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783" w:rsidRDefault="00834783">
      <w:bookmarkStart w:id="0" w:name="_GoBack"/>
      <w:bookmarkEnd w:id="0"/>
    </w:p>
    <w:p w:rsidR="00C83335" w:rsidRDefault="00C83335" w:rsidP="00C83335">
      <w:pPr>
        <w:pStyle w:val="Normalny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Praktyka dla studentów niestacjonarnych.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83335" w:rsidRDefault="00C83335" w:rsidP="00C83335">
      <w:pPr>
        <w:pStyle w:val="Normalny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Student studiujący niestacjonarnie może ubiegać się o zaliczenie praktyki w ramach wykonywanej pracy, jeśli charakter pracy jest zgodny z kierunkiem studiów. Przed praktyką przygotowujemy następujące dokumenty :</w:t>
      </w:r>
    </w:p>
    <w:p w:rsidR="00C83335" w:rsidRDefault="00C83335" w:rsidP="00C83335">
      <w:pPr>
        <w:pStyle w:val="Normalny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 Podanie do Dziekana</w:t>
      </w:r>
    </w:p>
    <w:p w:rsidR="00C83335" w:rsidRDefault="00C83335" w:rsidP="00C83335">
      <w:pPr>
        <w:pStyle w:val="Normalny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2. </w:t>
      </w:r>
      <w:r>
        <w:rPr>
          <w:rFonts w:ascii="Helvetica" w:hAnsi="Helvetica" w:cs="Helvetica"/>
          <w:color w:val="333333"/>
          <w:sz w:val="21"/>
          <w:szCs w:val="21"/>
        </w:rPr>
        <w:t>Skierowanie na praktykę - 1 egz.</w:t>
      </w:r>
    </w:p>
    <w:p w:rsidR="00C83335" w:rsidRDefault="00C83335" w:rsidP="00C83335">
      <w:pPr>
        <w:pStyle w:val="Normalny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</w:t>
      </w:r>
      <w:r>
        <w:rPr>
          <w:rFonts w:ascii="Helvetica" w:hAnsi="Helvetica" w:cs="Helvetica"/>
          <w:color w:val="333333"/>
          <w:sz w:val="21"/>
          <w:szCs w:val="21"/>
        </w:rPr>
        <w:t> Oświadczenie w sprawie możliwości osiągnięcia efektów uczenia się w związku z wykonywaną pracą zawodową - 1 egz.</w:t>
      </w:r>
    </w:p>
    <w:p w:rsidR="00C83335" w:rsidRDefault="00C83335" w:rsidP="00C83335">
      <w:pPr>
        <w:pStyle w:val="Normalny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4.</w:t>
      </w:r>
      <w:r>
        <w:rPr>
          <w:rFonts w:ascii="Helvetica" w:hAnsi="Helvetica" w:cs="Helvetica"/>
          <w:color w:val="333333"/>
          <w:sz w:val="21"/>
          <w:szCs w:val="21"/>
        </w:rPr>
        <w:t> Umowę o pracę lub zaświadczeniu z przedsiębiorstwa o zatrudnieniu</w:t>
      </w:r>
    </w:p>
    <w:p w:rsidR="00C83335" w:rsidRDefault="00C83335" w:rsidP="00C83335">
      <w:pPr>
        <w:pStyle w:val="Normalny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4.</w:t>
      </w:r>
      <w:r>
        <w:rPr>
          <w:rFonts w:ascii="Helvetica" w:hAnsi="Helvetica" w:cs="Helvetica"/>
          <w:color w:val="333333"/>
          <w:sz w:val="21"/>
          <w:szCs w:val="21"/>
        </w:rPr>
        <w:t> Opcjonalnie wniosek o objęcie ubezpieczeniem (załącznik 8 -  ostatni) - 1 egz.</w:t>
      </w:r>
    </w:p>
    <w:p w:rsidR="00C83335" w:rsidRDefault="00C83335" w:rsidP="00C83335">
      <w:pPr>
        <w:pStyle w:val="Normalny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Dokumenty wypełniamy własnymi danymi i tak przygotowane przynosimy na uczelnię do akceptacji i podpisu przez kierownika praktyk.</w:t>
      </w:r>
    </w:p>
    <w:p w:rsidR="00C83335" w:rsidRDefault="00C83335" w:rsidP="00C83335">
      <w:pPr>
        <w:pStyle w:val="Normalny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Studenci niestacjonarni, którzy nie mają zatrudnienia lub rodzaj zatrudnienia nie jest związany z kierunkiem studiów muszą odbyć praktykę na zasadach obowiązujących studentów stacjonarnych</w:t>
      </w:r>
    </w:p>
    <w:p w:rsidR="00C83335" w:rsidRDefault="00C83335"/>
    <w:sectPr w:rsidR="00C8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35"/>
    <w:rsid w:val="00834783"/>
    <w:rsid w:val="00C8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0641C-2987-4ECE-8AC5-F6194A3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1</cp:revision>
  <dcterms:created xsi:type="dcterms:W3CDTF">2021-07-16T09:01:00Z</dcterms:created>
  <dcterms:modified xsi:type="dcterms:W3CDTF">2021-07-16T09:01:00Z</dcterms:modified>
</cp:coreProperties>
</file>