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9E" w:rsidRDefault="002F269E" w:rsidP="00A44400"/>
    <w:p w:rsidR="002F269E" w:rsidRDefault="002F269E" w:rsidP="002F269E">
      <w:pPr>
        <w:pStyle w:val="Akapitzlist"/>
        <w:jc w:val="center"/>
        <w:rPr>
          <w:b/>
          <w:sz w:val="32"/>
          <w:szCs w:val="32"/>
        </w:rPr>
      </w:pPr>
      <w:r w:rsidRPr="002F269E">
        <w:rPr>
          <w:b/>
          <w:sz w:val="32"/>
          <w:szCs w:val="32"/>
        </w:rPr>
        <w:t>SZCZEGÓŁOWE ZAGADNIENIA DO KOLOKWIUM</w:t>
      </w:r>
    </w:p>
    <w:p w:rsidR="002F269E" w:rsidRDefault="002F269E" w:rsidP="002F269E">
      <w:pPr>
        <w:pStyle w:val="Akapitzlist"/>
        <w:jc w:val="center"/>
        <w:rPr>
          <w:b/>
          <w:sz w:val="32"/>
          <w:szCs w:val="32"/>
        </w:rPr>
      </w:pPr>
      <w:r w:rsidRPr="002F269E">
        <w:rPr>
          <w:b/>
          <w:sz w:val="32"/>
          <w:szCs w:val="32"/>
        </w:rPr>
        <w:t>Z WYKŁADÓW 1-6</w:t>
      </w:r>
    </w:p>
    <w:p w:rsidR="002F269E" w:rsidRDefault="002F269E" w:rsidP="002F269E">
      <w:pPr>
        <w:pStyle w:val="Akapitzlist"/>
        <w:jc w:val="center"/>
        <w:rPr>
          <w:b/>
          <w:sz w:val="32"/>
          <w:szCs w:val="32"/>
        </w:rPr>
      </w:pPr>
      <w:r w:rsidRPr="002F269E">
        <w:rPr>
          <w:b/>
          <w:sz w:val="32"/>
          <w:szCs w:val="32"/>
        </w:rPr>
        <w:t xml:space="preserve">(Ochrona środowiska dla kierunku </w:t>
      </w:r>
      <w:r w:rsidR="00EF451B">
        <w:rPr>
          <w:b/>
          <w:sz w:val="32"/>
          <w:szCs w:val="32"/>
        </w:rPr>
        <w:t>Architektura</w:t>
      </w:r>
      <w:bookmarkStart w:id="0" w:name="_GoBack"/>
      <w:bookmarkEnd w:id="0"/>
      <w:r w:rsidRPr="002F269E">
        <w:rPr>
          <w:b/>
          <w:sz w:val="32"/>
          <w:szCs w:val="32"/>
        </w:rPr>
        <w:t>)</w:t>
      </w:r>
    </w:p>
    <w:p w:rsidR="002F269E" w:rsidRPr="002F269E" w:rsidRDefault="002F269E" w:rsidP="002F269E">
      <w:pPr>
        <w:pStyle w:val="Akapitzlist"/>
        <w:jc w:val="center"/>
        <w:rPr>
          <w:b/>
          <w:sz w:val="32"/>
          <w:szCs w:val="32"/>
        </w:rPr>
      </w:pPr>
    </w:p>
    <w:p w:rsidR="006A0244" w:rsidRDefault="00A44400" w:rsidP="00A44400">
      <w:pPr>
        <w:pStyle w:val="Akapitzlist"/>
        <w:numPr>
          <w:ilvl w:val="0"/>
          <w:numId w:val="1"/>
        </w:numPr>
      </w:pPr>
      <w:r>
        <w:t>Poziomy organizacji biologicznej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Co to jest biotop?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Przykłady ekosystemów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Typy łańcuchów troficznych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Odziaływania międzygatunkowe (definicje)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 xml:space="preserve">Co to jest nisza, </w:t>
      </w:r>
      <w:r w:rsidR="00D94C67">
        <w:t xml:space="preserve">jakie są typy </w:t>
      </w:r>
      <w:r>
        <w:t>nisz</w:t>
      </w:r>
      <w:r w:rsidR="00D94C67">
        <w:t>?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Co to jest bentos, przykłady organizmów bentosowych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Cechy organizmów wskaźnikowych</w:t>
      </w:r>
      <w:r w:rsidR="00D94C67">
        <w:t>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Przykłady organizmów wskaźnikowych</w:t>
      </w:r>
      <w:r w:rsidR="00D94C67">
        <w:t xml:space="preserve"> (np. bentos, mszaki itp.).</w:t>
      </w:r>
    </w:p>
    <w:p w:rsidR="00D94C67" w:rsidRDefault="00D94C67" w:rsidP="00A44400">
      <w:pPr>
        <w:pStyle w:val="Akapitzlist"/>
        <w:numPr>
          <w:ilvl w:val="0"/>
          <w:numId w:val="1"/>
        </w:numPr>
      </w:pPr>
      <w:r>
        <w:t>Zasady ogólne w regulacjach prawnych z zakresu ochrony środowiska (zasada zrównoważonego rozwoju, zasada kompleksowości itd.).</w:t>
      </w:r>
    </w:p>
    <w:p w:rsidR="00A44400" w:rsidRDefault="00A44400" w:rsidP="00A44400">
      <w:pPr>
        <w:pStyle w:val="Akapitzlist"/>
        <w:numPr>
          <w:ilvl w:val="0"/>
          <w:numId w:val="1"/>
        </w:numPr>
      </w:pPr>
      <w:r>
        <w:t>Co to są porosty? Budowa porostów. Co to jest skala porostowa i jakich informacji dostarcza?</w:t>
      </w:r>
    </w:p>
    <w:p w:rsidR="00A44400" w:rsidRDefault="00C570C7" w:rsidP="00A44400">
      <w:pPr>
        <w:pStyle w:val="Akapitzlist"/>
        <w:numPr>
          <w:ilvl w:val="0"/>
          <w:numId w:val="1"/>
        </w:numPr>
      </w:pPr>
      <w:r>
        <w:t>Co to jest natura 2000? Jak nazywają się obszary ochrony w ramach Natury 2000?</w:t>
      </w:r>
    </w:p>
    <w:p w:rsidR="00C570C7" w:rsidRDefault="00C570C7" w:rsidP="00A44400">
      <w:pPr>
        <w:pStyle w:val="Akapitzlist"/>
        <w:numPr>
          <w:ilvl w:val="0"/>
          <w:numId w:val="1"/>
        </w:numPr>
      </w:pPr>
      <w:r>
        <w:t>Hierarchia w zapobieganiu powstawania odpadów.</w:t>
      </w:r>
    </w:p>
    <w:p w:rsidR="00D94C67" w:rsidRDefault="00D94C67" w:rsidP="00A44400">
      <w:pPr>
        <w:pStyle w:val="Akapitzlist"/>
        <w:numPr>
          <w:ilvl w:val="0"/>
          <w:numId w:val="1"/>
        </w:numPr>
      </w:pPr>
      <w:r>
        <w:t>Rodzaje smogu.</w:t>
      </w:r>
    </w:p>
    <w:p w:rsidR="00D94C67" w:rsidRDefault="00D94C67" w:rsidP="00A44400">
      <w:pPr>
        <w:pStyle w:val="Akapitzlist"/>
        <w:numPr>
          <w:ilvl w:val="0"/>
          <w:numId w:val="1"/>
        </w:numPr>
      </w:pPr>
      <w:r>
        <w:t>Na czym polega ocieplenie klimatu i jakie substancje są za nie w głównej mierze odpowiedzialne?</w:t>
      </w:r>
    </w:p>
    <w:p w:rsidR="00D94C67" w:rsidRDefault="00D94C67" w:rsidP="00A44400">
      <w:pPr>
        <w:pStyle w:val="Akapitzlist"/>
        <w:numPr>
          <w:ilvl w:val="0"/>
          <w:numId w:val="1"/>
        </w:numPr>
      </w:pPr>
      <w:r>
        <w:t>Działania w zakresie zachowania i odbudowy ekosystemów ich usług.</w:t>
      </w:r>
    </w:p>
    <w:p w:rsidR="00D94C67" w:rsidRDefault="00D94C67" w:rsidP="00A44400">
      <w:pPr>
        <w:pStyle w:val="Akapitzlist"/>
        <w:numPr>
          <w:ilvl w:val="0"/>
          <w:numId w:val="1"/>
        </w:numPr>
      </w:pPr>
      <w:r>
        <w:t>Formy ochrony przyrody w Polsce (podział, przykłady, definicje</w:t>
      </w:r>
      <w:r w:rsidR="002F269E">
        <w:t xml:space="preserve"> – tych omówionych na wykładzie</w:t>
      </w:r>
      <w:r>
        <w:t>)</w:t>
      </w:r>
      <w:r w:rsidR="002F269E">
        <w:t>.</w:t>
      </w:r>
    </w:p>
    <w:sectPr w:rsidR="00D9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4642"/>
    <w:multiLevelType w:val="hybridMultilevel"/>
    <w:tmpl w:val="7868C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0"/>
    <w:rsid w:val="000D012A"/>
    <w:rsid w:val="002F269E"/>
    <w:rsid w:val="00777EB4"/>
    <w:rsid w:val="00A44400"/>
    <w:rsid w:val="00C570C7"/>
    <w:rsid w:val="00D94C67"/>
    <w:rsid w:val="00E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5FAC-F5A6-4CE1-A326-24EBA73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2020-04-18T06:57:00Z</dcterms:created>
  <dcterms:modified xsi:type="dcterms:W3CDTF">2020-04-18T06:57:00Z</dcterms:modified>
</cp:coreProperties>
</file>