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3F" w:rsidRDefault="006F1E3F">
      <w:r>
        <w:t xml:space="preserve">Dr Wincenty Kulpa prof. </w:t>
      </w:r>
      <w:proofErr w:type="spellStart"/>
      <w:r>
        <w:t>PRz</w:t>
      </w:r>
      <w:proofErr w:type="spellEnd"/>
    </w:p>
    <w:p w:rsidR="002D33FC" w:rsidRDefault="00F31103" w:rsidP="002D33FC">
      <w:r w:rsidRPr="00F31103">
        <w:t>Zestaw zagadnień problemowych Ćwiczenia</w:t>
      </w:r>
      <w:r w:rsidR="00FC7FB1">
        <w:t xml:space="preserve"> 6</w:t>
      </w:r>
      <w:bookmarkStart w:id="0" w:name="_GoBack"/>
      <w:bookmarkEnd w:id="0"/>
    </w:p>
    <w:p w:rsidR="00317AE4" w:rsidRPr="00711879" w:rsidRDefault="002D33FC" w:rsidP="007E0EBF">
      <w:r w:rsidRPr="00711879">
        <w:t xml:space="preserve">1. </w:t>
      </w:r>
      <w:r w:rsidR="007E0EBF" w:rsidRPr="00711879">
        <w:t xml:space="preserve"> Ryzyko kraju w działalności bankowej</w:t>
      </w:r>
    </w:p>
    <w:p w:rsidR="007E0EBF" w:rsidRPr="00711879" w:rsidRDefault="007E0EBF" w:rsidP="007E0EBF">
      <w:r w:rsidRPr="00711879">
        <w:t xml:space="preserve">2. </w:t>
      </w:r>
      <w:r w:rsidR="00ED7CD0" w:rsidRPr="00711879">
        <w:t xml:space="preserve"> Agencje ratingowe w świecie ocena wiarygodności ekonomicznej Polski w skali tych agencji</w:t>
      </w:r>
    </w:p>
    <w:p w:rsidR="00ED7CD0" w:rsidRPr="00711879" w:rsidRDefault="00ED7CD0" w:rsidP="007E0EBF">
      <w:r w:rsidRPr="00711879">
        <w:t xml:space="preserve">3. </w:t>
      </w:r>
      <w:r w:rsidR="00A81F0C" w:rsidRPr="00711879">
        <w:t>Istota ryzyka stopy procentowej</w:t>
      </w:r>
    </w:p>
    <w:p w:rsidR="00A81F0C" w:rsidRPr="00711879" w:rsidRDefault="00A81F0C" w:rsidP="007E0EBF">
      <w:r w:rsidRPr="00711879">
        <w:t>4. Na czym polega zagrożenie ryzkiem stopy procentowej dla banku</w:t>
      </w:r>
    </w:p>
    <w:p w:rsidR="00A81F0C" w:rsidRPr="00711879" w:rsidRDefault="00A81F0C" w:rsidP="007E0EBF">
      <w:r w:rsidRPr="00711879">
        <w:t xml:space="preserve">5. </w:t>
      </w:r>
      <w:r w:rsidR="007A2DE9" w:rsidRPr="00711879">
        <w:t>Metody oceny ryzyka stopy procentowej</w:t>
      </w:r>
    </w:p>
    <w:p w:rsidR="007A2DE9" w:rsidRPr="00711879" w:rsidRDefault="007A2DE9" w:rsidP="007E0EBF">
      <w:r w:rsidRPr="00711879">
        <w:t>6. W jakim celu bada się elastyczność stopy procentowej</w:t>
      </w:r>
    </w:p>
    <w:p w:rsidR="007A2DE9" w:rsidRPr="00711879" w:rsidRDefault="007A2DE9" w:rsidP="007E0EBF">
      <w:r w:rsidRPr="00711879">
        <w:t xml:space="preserve">7. </w:t>
      </w:r>
      <w:r w:rsidR="00E556A7" w:rsidRPr="00711879">
        <w:t>Zarządzanie ryzykiem stopy procentowej</w:t>
      </w:r>
      <w:r w:rsidR="007F3B5F" w:rsidRPr="00711879">
        <w:t xml:space="preserve"> -</w:t>
      </w:r>
      <w:r w:rsidR="00E556A7" w:rsidRPr="00711879">
        <w:t xml:space="preserve"> przykład z wybranego banku</w:t>
      </w:r>
    </w:p>
    <w:p w:rsidR="00E556A7" w:rsidRPr="00711879" w:rsidRDefault="00E556A7" w:rsidP="007E0EBF">
      <w:r w:rsidRPr="00711879">
        <w:t>8. Pojęcie ryzyka walutowego, rodzaje kursów walutowych</w:t>
      </w:r>
    </w:p>
    <w:p w:rsidR="00E556A7" w:rsidRPr="00711879" w:rsidRDefault="00AF36EA" w:rsidP="007E0EBF">
      <w:r w:rsidRPr="00711879">
        <w:t>9. Sposoby mierzenia ryzyka walutowego</w:t>
      </w:r>
    </w:p>
    <w:p w:rsidR="00AF36EA" w:rsidRPr="00711879" w:rsidRDefault="00AF36EA" w:rsidP="007E0EBF">
      <w:r w:rsidRPr="00711879">
        <w:t>10. Zarządzanie ryzykiem walutowym</w:t>
      </w:r>
      <w:r w:rsidR="007F3B5F" w:rsidRPr="00711879">
        <w:t xml:space="preserve"> – przykład z wybranego banku</w:t>
      </w:r>
    </w:p>
    <w:p w:rsidR="007F3B5F" w:rsidRPr="00711879" w:rsidRDefault="007F3B5F" w:rsidP="007E0EBF">
      <w:r w:rsidRPr="00711879">
        <w:t>11. Podstawowe rodzaje transakcji walutowych</w:t>
      </w:r>
    </w:p>
    <w:p w:rsidR="00F77345" w:rsidRPr="00711879" w:rsidRDefault="00F77345" w:rsidP="007E0EBF">
      <w:r w:rsidRPr="00711879">
        <w:t>12. Istota ryzyka operacyjnego</w:t>
      </w:r>
    </w:p>
    <w:p w:rsidR="00F77345" w:rsidRPr="00711879" w:rsidRDefault="00F77345" w:rsidP="007E0EBF">
      <w:r w:rsidRPr="00711879">
        <w:t>13. Metody oceny ryzyka operacyjnego</w:t>
      </w:r>
    </w:p>
    <w:p w:rsidR="00A6524D" w:rsidRPr="00711879" w:rsidRDefault="00A6524D" w:rsidP="007E0EBF">
      <w:r w:rsidRPr="00711879">
        <w:t>13a. Zarządzanie ryzykiem operacyjnym – przykład z wybranego banku</w:t>
      </w:r>
    </w:p>
    <w:p w:rsidR="00F270A0" w:rsidRPr="00711879" w:rsidRDefault="00F77345" w:rsidP="007E0EBF">
      <w:r w:rsidRPr="00711879">
        <w:t xml:space="preserve">14. </w:t>
      </w:r>
      <w:r w:rsidR="00FC1EA1" w:rsidRPr="00711879">
        <w:t>Przykład fraudu bankowego wykonanego przez</w:t>
      </w:r>
      <w:r w:rsidR="00F270A0" w:rsidRPr="00711879">
        <w:t xml:space="preserve"> Nicka </w:t>
      </w:r>
      <w:proofErr w:type="spellStart"/>
      <w:r w:rsidR="00F270A0" w:rsidRPr="00711879">
        <w:t>Leeson’a</w:t>
      </w:r>
      <w:proofErr w:type="spellEnd"/>
      <w:r w:rsidR="00F270A0" w:rsidRPr="00711879">
        <w:t xml:space="preserve">  - proszę wykorzystać źródła zewnętrzne</w:t>
      </w:r>
    </w:p>
    <w:p w:rsidR="00FB02BA" w:rsidRPr="00711879" w:rsidRDefault="00C94645" w:rsidP="00FB02BA">
      <w:r w:rsidRPr="00711879">
        <w:t>15.</w:t>
      </w:r>
      <w:r w:rsidR="00FB02BA" w:rsidRPr="00711879">
        <w:t xml:space="preserve"> Przykład fraudu bankowego wykonanego przez Jerome </w:t>
      </w:r>
      <w:proofErr w:type="spellStart"/>
      <w:r w:rsidR="00FB02BA" w:rsidRPr="00711879">
        <w:t>Kerviel’a</w:t>
      </w:r>
      <w:proofErr w:type="spellEnd"/>
      <w:r w:rsidR="00FB02BA" w:rsidRPr="00711879">
        <w:t xml:space="preserve">  - proszę wykorzystać źródła zewnętrzne</w:t>
      </w:r>
    </w:p>
    <w:p w:rsidR="00FB02BA" w:rsidRPr="00711879" w:rsidRDefault="00FB02BA" w:rsidP="00FB02BA">
      <w:r w:rsidRPr="00711879">
        <w:t xml:space="preserve">16. </w:t>
      </w:r>
      <w:r w:rsidR="006811BA" w:rsidRPr="00711879">
        <w:t>O</w:t>
      </w:r>
      <w:r w:rsidRPr="00711879">
        <w:t>szustwa bankowe</w:t>
      </w:r>
      <w:r w:rsidR="006811BA" w:rsidRPr="00711879">
        <w:t xml:space="preserve"> jako element ryzyka operacyjnego</w:t>
      </w:r>
    </w:p>
    <w:p w:rsidR="00F44A18" w:rsidRPr="00711879" w:rsidRDefault="00F44A18" w:rsidP="00FB02BA">
      <w:r w:rsidRPr="00711879">
        <w:t>17. Podstawowe formy i przypadki cyberprzestępczości w banku</w:t>
      </w:r>
    </w:p>
    <w:p w:rsidR="00F44A18" w:rsidRPr="00711879" w:rsidRDefault="00C94645" w:rsidP="00FB02BA">
      <w:r w:rsidRPr="00711879">
        <w:t xml:space="preserve">18. </w:t>
      </w:r>
      <w:r w:rsidR="00E05CBA" w:rsidRPr="00711879">
        <w:t xml:space="preserve">Do czego służą modele </w:t>
      </w:r>
      <w:proofErr w:type="spellStart"/>
      <w:r w:rsidR="00E05CBA" w:rsidRPr="00711879">
        <w:t>VaR</w:t>
      </w:r>
      <w:proofErr w:type="spellEnd"/>
    </w:p>
    <w:p w:rsidR="00F11835" w:rsidRPr="00711879" w:rsidRDefault="00F11835" w:rsidP="00FB02BA">
      <w:r w:rsidRPr="00711879">
        <w:t xml:space="preserve">19. </w:t>
      </w:r>
      <w:r w:rsidR="003C0D65" w:rsidRPr="00711879">
        <w:t>Charakterystyka ryzyka</w:t>
      </w:r>
      <w:r w:rsidR="00AB2DE8" w:rsidRPr="00711879">
        <w:t xml:space="preserve"> systemowe</w:t>
      </w:r>
      <w:r w:rsidR="003C0D65" w:rsidRPr="00711879">
        <w:t>go</w:t>
      </w:r>
    </w:p>
    <w:p w:rsidR="00AB2DE8" w:rsidRPr="00711879" w:rsidRDefault="00AB2DE8" w:rsidP="00FB02BA">
      <w:r w:rsidRPr="00711879">
        <w:t xml:space="preserve">20. </w:t>
      </w:r>
      <w:r w:rsidR="003C0D65" w:rsidRPr="00711879">
        <w:t>Istota ryz</w:t>
      </w:r>
      <w:r w:rsidR="006811BA" w:rsidRPr="00711879">
        <w:t>y</w:t>
      </w:r>
      <w:r w:rsidR="003C0D65" w:rsidRPr="00711879">
        <w:t>ka</w:t>
      </w:r>
      <w:r w:rsidRPr="00711879">
        <w:t xml:space="preserve"> rynkowe</w:t>
      </w:r>
      <w:r w:rsidR="003C0D65" w:rsidRPr="00711879">
        <w:t>go</w:t>
      </w:r>
    </w:p>
    <w:p w:rsidR="00AA0C46" w:rsidRPr="00711879" w:rsidRDefault="00582419" w:rsidP="00FB02BA">
      <w:r w:rsidRPr="00711879">
        <w:t xml:space="preserve">21. </w:t>
      </w:r>
      <w:r w:rsidR="00A6524D" w:rsidRPr="00711879">
        <w:t xml:space="preserve">Na czym polega </w:t>
      </w:r>
      <w:r w:rsidRPr="00711879">
        <w:t xml:space="preserve"> </w:t>
      </w:r>
      <w:r w:rsidR="00A6524D" w:rsidRPr="00711879">
        <w:t>zasada</w:t>
      </w:r>
      <w:r w:rsidR="00F40436" w:rsidRPr="00711879">
        <w:t xml:space="preserve"> </w:t>
      </w:r>
      <w:r w:rsidRPr="00711879">
        <w:t xml:space="preserve">„To big to </w:t>
      </w:r>
      <w:proofErr w:type="spellStart"/>
      <w:r w:rsidRPr="00711879">
        <w:t>fail</w:t>
      </w:r>
      <w:proofErr w:type="spellEnd"/>
      <w:r w:rsidRPr="00711879">
        <w:t>”</w:t>
      </w:r>
      <w:r w:rsidR="00AA0C46" w:rsidRPr="00711879">
        <w:t xml:space="preserve"> </w:t>
      </w:r>
      <w:r w:rsidR="00F40436" w:rsidRPr="00711879">
        <w:t>w świecie rynków finansowych</w:t>
      </w:r>
    </w:p>
    <w:p w:rsidR="004F32E8" w:rsidRPr="00711879" w:rsidRDefault="004F32E8" w:rsidP="00FB02BA">
      <w:r w:rsidRPr="00711879">
        <w:t xml:space="preserve">22. Zabezpieczenie przed ryzykiem walutowym poprzez transakcje </w:t>
      </w:r>
      <w:proofErr w:type="spellStart"/>
      <w:r w:rsidRPr="00711879">
        <w:t>outright</w:t>
      </w:r>
      <w:proofErr w:type="spellEnd"/>
      <w:r w:rsidRPr="00711879">
        <w:t xml:space="preserve"> -  przykład z wybranego banku</w:t>
      </w:r>
    </w:p>
    <w:p w:rsidR="004F32E8" w:rsidRPr="00711879" w:rsidRDefault="00EB32D5" w:rsidP="00FB02BA">
      <w:r w:rsidRPr="00711879">
        <w:t xml:space="preserve">23. Podstawowe metody liczenia </w:t>
      </w:r>
      <w:proofErr w:type="spellStart"/>
      <w:r w:rsidRPr="00711879">
        <w:t>VaR</w:t>
      </w:r>
      <w:proofErr w:type="spellEnd"/>
      <w:r w:rsidRPr="00711879">
        <w:t xml:space="preserve"> – przykład z wybranego banku</w:t>
      </w:r>
    </w:p>
    <w:p w:rsidR="00B05225" w:rsidRDefault="00EB32D5" w:rsidP="00FB02BA">
      <w:r w:rsidRPr="00711879">
        <w:t xml:space="preserve">24.  </w:t>
      </w:r>
      <w:proofErr w:type="spellStart"/>
      <w:r w:rsidRPr="00711879">
        <w:t>Backtesting</w:t>
      </w:r>
      <w:proofErr w:type="spellEnd"/>
      <w:r w:rsidRPr="00711879">
        <w:t xml:space="preserve">, </w:t>
      </w:r>
      <w:proofErr w:type="spellStart"/>
      <w:r w:rsidRPr="00711879">
        <w:t>s</w:t>
      </w:r>
      <w:r w:rsidR="009A28F8" w:rsidRPr="00711879">
        <w:t>trestesting</w:t>
      </w:r>
      <w:proofErr w:type="spellEnd"/>
      <w:r w:rsidR="009A28F8" w:rsidRPr="00711879">
        <w:t xml:space="preserve">, metoda scenariuszy  w badaniu wiarygodności modelu zarządzania ryzkiem </w:t>
      </w:r>
      <w:r w:rsidR="00542854" w:rsidRPr="00711879">
        <w:t xml:space="preserve"> - </w:t>
      </w:r>
      <w:r w:rsidR="009A28F8" w:rsidRPr="00711879">
        <w:t>przykład z wybranego banku</w:t>
      </w:r>
      <w:r w:rsidR="00542854" w:rsidRPr="00711879">
        <w:t>.</w:t>
      </w:r>
    </w:p>
    <w:sectPr w:rsidR="00B05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D07D7"/>
    <w:multiLevelType w:val="hybridMultilevel"/>
    <w:tmpl w:val="DC926EB0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98"/>
    <w:rsid w:val="0003159E"/>
    <w:rsid w:val="000A6A6D"/>
    <w:rsid w:val="000C4738"/>
    <w:rsid w:val="000E3390"/>
    <w:rsid w:val="00121A89"/>
    <w:rsid w:val="0012404D"/>
    <w:rsid w:val="00124FCE"/>
    <w:rsid w:val="00162D6C"/>
    <w:rsid w:val="001A6E8B"/>
    <w:rsid w:val="001B0D8C"/>
    <w:rsid w:val="001C2298"/>
    <w:rsid w:val="0022797E"/>
    <w:rsid w:val="0023089D"/>
    <w:rsid w:val="002D0B00"/>
    <w:rsid w:val="002D33FC"/>
    <w:rsid w:val="002F4AF5"/>
    <w:rsid w:val="0031246C"/>
    <w:rsid w:val="00317AE4"/>
    <w:rsid w:val="00356555"/>
    <w:rsid w:val="00384A35"/>
    <w:rsid w:val="003B13C5"/>
    <w:rsid w:val="003C0D65"/>
    <w:rsid w:val="004324EF"/>
    <w:rsid w:val="004A098C"/>
    <w:rsid w:val="004A4701"/>
    <w:rsid w:val="004A68B6"/>
    <w:rsid w:val="004C64BF"/>
    <w:rsid w:val="004F1D8F"/>
    <w:rsid w:val="004F32E8"/>
    <w:rsid w:val="00542854"/>
    <w:rsid w:val="00573913"/>
    <w:rsid w:val="00582419"/>
    <w:rsid w:val="00592347"/>
    <w:rsid w:val="00601724"/>
    <w:rsid w:val="006306F1"/>
    <w:rsid w:val="00634DE4"/>
    <w:rsid w:val="00664E5E"/>
    <w:rsid w:val="00675089"/>
    <w:rsid w:val="006811BA"/>
    <w:rsid w:val="006A378D"/>
    <w:rsid w:val="006B7B4B"/>
    <w:rsid w:val="006C6988"/>
    <w:rsid w:val="006E19A6"/>
    <w:rsid w:val="006F1E3F"/>
    <w:rsid w:val="00711879"/>
    <w:rsid w:val="0072093F"/>
    <w:rsid w:val="00727ACF"/>
    <w:rsid w:val="0073588B"/>
    <w:rsid w:val="007A2DE9"/>
    <w:rsid w:val="007D0FAC"/>
    <w:rsid w:val="007E0EBF"/>
    <w:rsid w:val="007F3B5F"/>
    <w:rsid w:val="008029B0"/>
    <w:rsid w:val="00817310"/>
    <w:rsid w:val="00820FDC"/>
    <w:rsid w:val="008541E3"/>
    <w:rsid w:val="00882E7E"/>
    <w:rsid w:val="00882EA3"/>
    <w:rsid w:val="00893297"/>
    <w:rsid w:val="008A1BC8"/>
    <w:rsid w:val="008A6465"/>
    <w:rsid w:val="008A6845"/>
    <w:rsid w:val="008A78F7"/>
    <w:rsid w:val="008D4F8C"/>
    <w:rsid w:val="00911A44"/>
    <w:rsid w:val="0091450C"/>
    <w:rsid w:val="009268EF"/>
    <w:rsid w:val="00937686"/>
    <w:rsid w:val="00947227"/>
    <w:rsid w:val="00966466"/>
    <w:rsid w:val="009A142F"/>
    <w:rsid w:val="009A28F8"/>
    <w:rsid w:val="009B58DA"/>
    <w:rsid w:val="009B5D1D"/>
    <w:rsid w:val="009C57BF"/>
    <w:rsid w:val="009C64B8"/>
    <w:rsid w:val="00A266DF"/>
    <w:rsid w:val="00A32DA0"/>
    <w:rsid w:val="00A6524D"/>
    <w:rsid w:val="00A81F0C"/>
    <w:rsid w:val="00A831A2"/>
    <w:rsid w:val="00A83F8A"/>
    <w:rsid w:val="00A940A3"/>
    <w:rsid w:val="00AA0C46"/>
    <w:rsid w:val="00AB2DE8"/>
    <w:rsid w:val="00AF36EA"/>
    <w:rsid w:val="00B05225"/>
    <w:rsid w:val="00B15F8E"/>
    <w:rsid w:val="00B462FA"/>
    <w:rsid w:val="00B572B0"/>
    <w:rsid w:val="00B64AB1"/>
    <w:rsid w:val="00B82779"/>
    <w:rsid w:val="00B91FDC"/>
    <w:rsid w:val="00BA1D64"/>
    <w:rsid w:val="00BC3FAD"/>
    <w:rsid w:val="00BC59A7"/>
    <w:rsid w:val="00BD2807"/>
    <w:rsid w:val="00BF7177"/>
    <w:rsid w:val="00C21312"/>
    <w:rsid w:val="00C45B3E"/>
    <w:rsid w:val="00C523CF"/>
    <w:rsid w:val="00C754CE"/>
    <w:rsid w:val="00C94645"/>
    <w:rsid w:val="00CA07A0"/>
    <w:rsid w:val="00CB23DC"/>
    <w:rsid w:val="00CC6348"/>
    <w:rsid w:val="00CE03CA"/>
    <w:rsid w:val="00D11A3C"/>
    <w:rsid w:val="00D14416"/>
    <w:rsid w:val="00D35F44"/>
    <w:rsid w:val="00D44C1A"/>
    <w:rsid w:val="00D63423"/>
    <w:rsid w:val="00DA0883"/>
    <w:rsid w:val="00DE72C1"/>
    <w:rsid w:val="00E05CBA"/>
    <w:rsid w:val="00E22F94"/>
    <w:rsid w:val="00E52466"/>
    <w:rsid w:val="00E54D8F"/>
    <w:rsid w:val="00E556A7"/>
    <w:rsid w:val="00E757E3"/>
    <w:rsid w:val="00E942E0"/>
    <w:rsid w:val="00EA1929"/>
    <w:rsid w:val="00EB32D5"/>
    <w:rsid w:val="00EB3A06"/>
    <w:rsid w:val="00EB70B9"/>
    <w:rsid w:val="00EC08C9"/>
    <w:rsid w:val="00ED7CD0"/>
    <w:rsid w:val="00F11835"/>
    <w:rsid w:val="00F208B6"/>
    <w:rsid w:val="00F227AD"/>
    <w:rsid w:val="00F266E5"/>
    <w:rsid w:val="00F270A0"/>
    <w:rsid w:val="00F31103"/>
    <w:rsid w:val="00F40436"/>
    <w:rsid w:val="00F44A18"/>
    <w:rsid w:val="00F451D1"/>
    <w:rsid w:val="00F545D9"/>
    <w:rsid w:val="00F72B35"/>
    <w:rsid w:val="00F77345"/>
    <w:rsid w:val="00F93B92"/>
    <w:rsid w:val="00F96528"/>
    <w:rsid w:val="00FB02BA"/>
    <w:rsid w:val="00FC1CB7"/>
    <w:rsid w:val="00FC1EA1"/>
    <w:rsid w:val="00FC7FB1"/>
    <w:rsid w:val="00FE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65550-A02A-4107-8B7A-97978354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2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1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Wincenty Kulpa</dc:creator>
  <cp:keywords/>
  <dc:description/>
  <cp:lastModifiedBy>Wincenty Kulpa</cp:lastModifiedBy>
  <cp:revision>6</cp:revision>
  <cp:lastPrinted>2021-02-27T09:56:00Z</cp:lastPrinted>
  <dcterms:created xsi:type="dcterms:W3CDTF">2020-06-01T20:11:00Z</dcterms:created>
  <dcterms:modified xsi:type="dcterms:W3CDTF">2021-02-27T16:19:00Z</dcterms:modified>
</cp:coreProperties>
</file>