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</w:t>
      </w:r>
    </w:p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30E8">
        <w:rPr>
          <w:rFonts w:ascii="Times New Roman" w:hAnsi="Times New Roman" w:cs="Times New Roman"/>
          <w:sz w:val="24"/>
          <w:szCs w:val="24"/>
        </w:rPr>
        <w:t xml:space="preserve">Temat ćwiczenia. 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FC30E8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30E8">
        <w:rPr>
          <w:rFonts w:ascii="Times New Roman" w:hAnsi="Times New Roman" w:cs="Times New Roman"/>
          <w:sz w:val="24"/>
          <w:szCs w:val="24"/>
        </w:rPr>
        <w:t>Wyniki badań (analiza i omówienie)</w:t>
      </w:r>
      <w:r w:rsidR="005D7A14">
        <w:rPr>
          <w:rFonts w:ascii="Times New Roman" w:hAnsi="Times New Roman" w:cs="Times New Roman"/>
          <w:sz w:val="24"/>
          <w:szCs w:val="24"/>
        </w:rPr>
        <w:t xml:space="preserve"> plik WYNIKI plus zamieszczone niżej</w:t>
      </w:r>
      <w:r w:rsidRPr="00FC30E8">
        <w:rPr>
          <w:rFonts w:ascii="Times New Roman" w:hAnsi="Times New Roman" w:cs="Times New Roman"/>
          <w:sz w:val="24"/>
          <w:szCs w:val="24"/>
        </w:rPr>
        <w:t>.</w:t>
      </w:r>
    </w:p>
    <w:p w:rsidR="00CA0941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6</w:t>
      </w:r>
      <w:r w:rsidR="00CA0941" w:rsidRPr="00FC30E8">
        <w:rPr>
          <w:rFonts w:ascii="Times New Roman" w:hAnsi="Times New Roman" w:cs="Times New Roman"/>
          <w:sz w:val="24"/>
          <w:szCs w:val="24"/>
        </w:rPr>
        <w:t xml:space="preserve">. Wnioski (podsumowanie ćwiczenia, </w:t>
      </w:r>
      <w:r w:rsidR="005D7A14">
        <w:rPr>
          <w:rFonts w:ascii="Times New Roman" w:hAnsi="Times New Roman" w:cs="Times New Roman"/>
          <w:i/>
          <w:sz w:val="24"/>
          <w:szCs w:val="24"/>
        </w:rPr>
        <w:t xml:space="preserve">charakterystyka </w:t>
      </w:r>
      <w:r w:rsidR="00CA0941" w:rsidRPr="00FC30E8">
        <w:rPr>
          <w:rFonts w:ascii="Times New Roman" w:hAnsi="Times New Roman" w:cs="Times New Roman"/>
          <w:i/>
          <w:sz w:val="24"/>
          <w:szCs w:val="24"/>
        </w:rPr>
        <w:t>materiałów</w:t>
      </w:r>
      <w:r w:rsidRPr="00FC30E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A0941" w:rsidRPr="00FC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0E8">
        <w:rPr>
          <w:rFonts w:ascii="Times New Roman" w:hAnsi="Times New Roman" w:cs="Times New Roman"/>
          <w:i/>
          <w:sz w:val="24"/>
          <w:szCs w:val="24"/>
        </w:rPr>
        <w:t>Poliwęglan</w:t>
      </w:r>
      <w:r w:rsidR="00CA0941" w:rsidRPr="00FC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941" w:rsidRPr="00FC30E8">
        <w:rPr>
          <w:rFonts w:ascii="Times New Roman" w:hAnsi="Times New Roman" w:cs="Times New Roman"/>
          <w:sz w:val="24"/>
          <w:szCs w:val="24"/>
        </w:rPr>
        <w:t xml:space="preserve">oraz poznanych procesów, metod wytwarzania). </w:t>
      </w:r>
    </w:p>
    <w:p w:rsidR="00CA0941" w:rsidRPr="00FC30E8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omówienia zagadnienia).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E8">
        <w:rPr>
          <w:rFonts w:ascii="Times New Roman" w:hAnsi="Times New Roman" w:cs="Times New Roman"/>
          <w:b/>
          <w:sz w:val="24"/>
          <w:szCs w:val="24"/>
        </w:rPr>
        <w:t>Zagadnienia do opracowania (opracowanie własne, poparte literaturą):</w:t>
      </w:r>
    </w:p>
    <w:p w:rsidR="00FC30E8" w:rsidRPr="00FC30E8" w:rsidRDefault="00FC30E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1) Charakterystyka poliwęglanów </w:t>
      </w:r>
    </w:p>
    <w:p w:rsidR="00FC30E8" w:rsidRPr="00FC30E8" w:rsidRDefault="00FC30E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2) Przetwórstwo poliwęglanu </w:t>
      </w:r>
    </w:p>
    <w:p w:rsidR="00FC30E8" w:rsidRPr="00FC30E8" w:rsidRDefault="00FC30E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3) Wtryskarki tłokowe, wtryskarki ślimakowe </w:t>
      </w:r>
    </w:p>
    <w:p w:rsidR="00CA0941" w:rsidRPr="00FC30E8" w:rsidRDefault="00FC30E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4) Badania wytrzymałościowe tworzyw termoplastycznych</w:t>
      </w:r>
    </w:p>
    <w:p w:rsidR="005D7A14" w:rsidRDefault="005D7A14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14" w:rsidRPr="005D7A14" w:rsidRDefault="005D7A14" w:rsidP="005D7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14">
        <w:rPr>
          <w:rFonts w:ascii="Times New Roman" w:hAnsi="Times New Roman" w:cs="Times New Roman"/>
          <w:b/>
          <w:sz w:val="24"/>
          <w:szCs w:val="24"/>
        </w:rPr>
        <w:t>Wyniki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Twardość [N/mm</w:t>
            </w: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Lexan</w:t>
            </w:r>
            <w:proofErr w:type="spellEnd"/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Wonderlite</w:t>
            </w:r>
            <w:proofErr w:type="spellEnd"/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5D7A14" w:rsidRPr="005D7A14" w:rsidTr="00496F5A">
        <w:tc>
          <w:tcPr>
            <w:tcW w:w="3020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3021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D7A14" w:rsidRDefault="005D7A14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14" w:rsidRPr="005D7A14" w:rsidRDefault="005D7A14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7"/>
      </w:tblGrid>
      <w:tr w:rsidR="005D7A14" w:rsidRPr="005D7A14" w:rsidTr="005D7A14">
        <w:trPr>
          <w:trHeight w:val="268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lastRenderedPageBreak/>
              <w:t xml:space="preserve">Udarność - </w:t>
            </w:r>
            <w:proofErr w:type="spellStart"/>
            <w:r w:rsidRPr="005D7A14">
              <w:rPr>
                <w:rFonts w:ascii="Times New Roman" w:hAnsi="Times New Roman" w:cs="Times New Roman"/>
                <w:color w:val="000000"/>
              </w:rPr>
              <w:t>Lexan</w:t>
            </w:r>
            <w:proofErr w:type="spellEnd"/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Szerokość [mm]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Grubość [mm]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Energia [J]</w:t>
            </w:r>
          </w:p>
        </w:tc>
      </w:tr>
      <w:tr w:rsidR="005D7A14" w:rsidRPr="005D7A14" w:rsidTr="005D7A14">
        <w:trPr>
          <w:trHeight w:val="268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</w:tr>
      <w:tr w:rsidR="005D7A14" w:rsidRPr="005D7A14" w:rsidTr="005D7A14">
        <w:trPr>
          <w:trHeight w:val="253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0,099</w:t>
            </w:r>
          </w:p>
        </w:tc>
      </w:tr>
      <w:tr w:rsidR="005D7A14" w:rsidRPr="005D7A14" w:rsidTr="005D7A14">
        <w:trPr>
          <w:trHeight w:val="268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10,05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0,102</w:t>
            </w:r>
          </w:p>
        </w:tc>
      </w:tr>
      <w:tr w:rsidR="005D7A14" w:rsidRPr="005D7A14" w:rsidTr="005D7A14">
        <w:trPr>
          <w:trHeight w:val="268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9,97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0,163</w:t>
            </w:r>
          </w:p>
        </w:tc>
      </w:tr>
      <w:tr w:rsidR="005D7A14" w:rsidRPr="005D7A14" w:rsidTr="005D7A14">
        <w:trPr>
          <w:trHeight w:val="253"/>
        </w:trPr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9,99</w:t>
            </w:r>
          </w:p>
        </w:tc>
        <w:tc>
          <w:tcPr>
            <w:tcW w:w="2306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230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0,204</w:t>
            </w:r>
          </w:p>
        </w:tc>
      </w:tr>
    </w:tbl>
    <w:p w:rsidR="005D7A14" w:rsidRPr="005D7A14" w:rsidRDefault="005D7A14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69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5D7A14" w:rsidRPr="005D7A14" w:rsidTr="005D7A14">
        <w:trPr>
          <w:trHeight w:val="287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 xml:space="preserve">Udarność - </w:t>
            </w:r>
            <w:proofErr w:type="spellStart"/>
            <w:r w:rsidRPr="005D7A14">
              <w:rPr>
                <w:rFonts w:ascii="Times New Roman" w:hAnsi="Times New Roman" w:cs="Times New Roman"/>
                <w:color w:val="000000"/>
              </w:rPr>
              <w:t>Wonderlite</w:t>
            </w:r>
            <w:proofErr w:type="spellEnd"/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Szerokość [mm]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Grubość [mm]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Energia [J]</w:t>
            </w:r>
          </w:p>
        </w:tc>
      </w:tr>
      <w:tr w:rsidR="005D7A14" w:rsidRPr="005D7A14" w:rsidTr="005D7A14">
        <w:trPr>
          <w:trHeight w:val="287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</w:tr>
      <w:tr w:rsidR="005D7A14" w:rsidRPr="005D7A14" w:rsidTr="005D7A14">
        <w:trPr>
          <w:trHeight w:val="272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0,159</w:t>
            </w:r>
          </w:p>
        </w:tc>
      </w:tr>
      <w:tr w:rsidR="005D7A14" w:rsidRPr="005D7A14" w:rsidTr="005D7A14">
        <w:trPr>
          <w:trHeight w:val="287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9,94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0,138</w:t>
            </w:r>
          </w:p>
        </w:tc>
      </w:tr>
      <w:tr w:rsidR="005D7A14" w:rsidRPr="005D7A14" w:rsidTr="005D7A14">
        <w:trPr>
          <w:trHeight w:val="287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9,97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0,97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</w:tr>
      <w:tr w:rsidR="005D7A14" w:rsidRPr="005D7A14" w:rsidTr="005D7A14">
        <w:trPr>
          <w:trHeight w:val="272"/>
        </w:trPr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2317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2318" w:type="dxa"/>
            <w:vAlign w:val="bottom"/>
          </w:tcPr>
          <w:p w:rsidR="005D7A14" w:rsidRPr="005D7A14" w:rsidRDefault="005D7A14" w:rsidP="005D7A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7A14">
              <w:rPr>
                <w:rFonts w:ascii="Times New Roman" w:hAnsi="Times New Roman" w:cs="Times New Roman"/>
                <w:color w:val="000000"/>
              </w:rPr>
              <w:t>0,138</w:t>
            </w:r>
          </w:p>
        </w:tc>
      </w:tr>
    </w:tbl>
    <w:p w:rsidR="005D7A14" w:rsidRDefault="005D7A14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0E8"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ćwiczenia: 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2. Film instruktażowy z przebiegu ćwiczenia.</w:t>
      </w:r>
    </w:p>
    <w:p w:rsidR="00FC30E8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3</w:t>
      </w:r>
      <w:r w:rsidRPr="00FC3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0E8">
        <w:rPr>
          <w:rFonts w:ascii="Times New Roman" w:hAnsi="Times New Roman" w:cs="Times New Roman"/>
          <w:sz w:val="24"/>
          <w:szCs w:val="24"/>
        </w:rPr>
        <w:t>Florjańczyk</w:t>
      </w:r>
      <w:proofErr w:type="spellEnd"/>
      <w:r w:rsidRPr="00FC30E8">
        <w:rPr>
          <w:rFonts w:ascii="Times New Roman" w:hAnsi="Times New Roman" w:cs="Times New Roman"/>
          <w:sz w:val="24"/>
          <w:szCs w:val="24"/>
        </w:rPr>
        <w:t xml:space="preserve">. Z., </w:t>
      </w:r>
      <w:proofErr w:type="spellStart"/>
      <w:r w:rsidRPr="00FC30E8">
        <w:rPr>
          <w:rFonts w:ascii="Times New Roman" w:hAnsi="Times New Roman" w:cs="Times New Roman"/>
          <w:sz w:val="24"/>
          <w:szCs w:val="24"/>
        </w:rPr>
        <w:t>Penczek</w:t>
      </w:r>
      <w:proofErr w:type="spellEnd"/>
      <w:r w:rsidRPr="00FC30E8">
        <w:rPr>
          <w:rFonts w:ascii="Times New Roman" w:hAnsi="Times New Roman" w:cs="Times New Roman"/>
          <w:sz w:val="24"/>
          <w:szCs w:val="24"/>
        </w:rPr>
        <w:t xml:space="preserve"> S. (red.), „Chemia polimerów”, tom II, Wyd. Politechni</w:t>
      </w:r>
      <w:r w:rsidRPr="00FC30E8">
        <w:rPr>
          <w:rFonts w:ascii="Times New Roman" w:hAnsi="Times New Roman" w:cs="Times New Roman"/>
          <w:sz w:val="24"/>
          <w:szCs w:val="24"/>
        </w:rPr>
        <w:t xml:space="preserve">ki Warszawskiej, Warszawa 2002 </w:t>
      </w:r>
    </w:p>
    <w:p w:rsidR="00FC30E8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4</w:t>
      </w:r>
      <w:r w:rsidRPr="00FC30E8">
        <w:rPr>
          <w:rFonts w:ascii="Times New Roman" w:hAnsi="Times New Roman" w:cs="Times New Roman"/>
          <w:sz w:val="24"/>
          <w:szCs w:val="24"/>
        </w:rPr>
        <w:t>. Żuchowska D., „Polimery konst</w:t>
      </w:r>
      <w:r w:rsidRPr="00FC30E8">
        <w:rPr>
          <w:rFonts w:ascii="Times New Roman" w:hAnsi="Times New Roman" w:cs="Times New Roman"/>
          <w:sz w:val="24"/>
          <w:szCs w:val="24"/>
        </w:rPr>
        <w:t xml:space="preserve">rukcyjne”, WNT, Warszawa, 1999 </w:t>
      </w:r>
    </w:p>
    <w:p w:rsidR="00FC30E8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5</w:t>
      </w:r>
      <w:r w:rsidRPr="00FC30E8">
        <w:rPr>
          <w:rFonts w:ascii="Times New Roman" w:hAnsi="Times New Roman" w:cs="Times New Roman"/>
          <w:sz w:val="24"/>
          <w:szCs w:val="24"/>
        </w:rPr>
        <w:t xml:space="preserve">. E. Hałasa, M. </w:t>
      </w:r>
      <w:proofErr w:type="spellStart"/>
      <w:r w:rsidRPr="00FC30E8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C30E8">
        <w:rPr>
          <w:rFonts w:ascii="Times New Roman" w:hAnsi="Times New Roman" w:cs="Times New Roman"/>
          <w:sz w:val="24"/>
          <w:szCs w:val="24"/>
        </w:rPr>
        <w:t xml:space="preserve">, „Wprowadzenie do inżynierii termoodpornych materiałów polimerowych”, Rzeszów 2007, </w:t>
      </w:r>
    </w:p>
    <w:p w:rsidR="00FC30E8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6</w:t>
      </w:r>
      <w:r w:rsidRPr="00FC3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0E8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C30E8">
        <w:rPr>
          <w:rFonts w:ascii="Times New Roman" w:hAnsi="Times New Roman" w:cs="Times New Roman"/>
          <w:sz w:val="24"/>
          <w:szCs w:val="24"/>
        </w:rPr>
        <w:t xml:space="preserve"> M., Oleksy M., „Technologia przetwórstwa tworzyw sztucznych”, Rzeszów, 2014, </w:t>
      </w:r>
    </w:p>
    <w:p w:rsidR="000A0E04" w:rsidRPr="00C35215" w:rsidRDefault="00FC30E8" w:rsidP="00C35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7</w:t>
      </w:r>
      <w:r w:rsidRPr="00FC30E8">
        <w:rPr>
          <w:rFonts w:ascii="Times New Roman" w:hAnsi="Times New Roman" w:cs="Times New Roman"/>
          <w:sz w:val="24"/>
          <w:szCs w:val="24"/>
        </w:rPr>
        <w:t xml:space="preserve">. J. J. </w:t>
      </w:r>
      <w:proofErr w:type="spellStart"/>
      <w:r w:rsidRPr="00FC30E8">
        <w:rPr>
          <w:rFonts w:ascii="Times New Roman" w:hAnsi="Times New Roman" w:cs="Times New Roman"/>
          <w:sz w:val="24"/>
          <w:szCs w:val="24"/>
        </w:rPr>
        <w:t>Pielichowski</w:t>
      </w:r>
      <w:proofErr w:type="spellEnd"/>
      <w:r w:rsidRPr="00FC30E8">
        <w:rPr>
          <w:rFonts w:ascii="Times New Roman" w:hAnsi="Times New Roman" w:cs="Times New Roman"/>
          <w:sz w:val="24"/>
          <w:szCs w:val="24"/>
        </w:rPr>
        <w:t>, A.A. Puszyński, „Technologia tworzyw sztucznych”, WNT 1994,</w:t>
      </w:r>
    </w:p>
    <w:sectPr w:rsidR="000A0E04" w:rsidRPr="00C3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A8D"/>
    <w:multiLevelType w:val="hybridMultilevel"/>
    <w:tmpl w:val="3B2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58C"/>
    <w:multiLevelType w:val="hybridMultilevel"/>
    <w:tmpl w:val="4D3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E"/>
    <w:rsid w:val="000A0E04"/>
    <w:rsid w:val="005D7A14"/>
    <w:rsid w:val="00C35215"/>
    <w:rsid w:val="00CA0941"/>
    <w:rsid w:val="00EA414E"/>
    <w:rsid w:val="00F04AE4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85DD-DE50-458B-AABB-C81AF5E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41"/>
    <w:pPr>
      <w:ind w:left="720"/>
      <w:contextualSpacing/>
    </w:pPr>
  </w:style>
  <w:style w:type="character" w:customStyle="1" w:styleId="acopre">
    <w:name w:val="acopre"/>
    <w:basedOn w:val="Domylnaczcionkaakapitu"/>
    <w:rsid w:val="00CA0941"/>
  </w:style>
  <w:style w:type="table" w:styleId="Tabela-Siatka">
    <w:name w:val="Table Grid"/>
    <w:basedOn w:val="Standardowy"/>
    <w:uiPriority w:val="39"/>
    <w:rsid w:val="005D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2021-01-08T11:44:00Z</dcterms:created>
  <dcterms:modified xsi:type="dcterms:W3CDTF">2021-01-08T11:51:00Z</dcterms:modified>
</cp:coreProperties>
</file>