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42BD58" w14:textId="77777777" w:rsidR="000C6FF6" w:rsidRPr="000C6FF6" w:rsidRDefault="000C6FF6" w:rsidP="000C6FF6">
      <w:pPr>
        <w:pStyle w:val="Nagwek3"/>
        <w:tabs>
          <w:tab w:val="num" w:pos="360"/>
        </w:tabs>
        <w:spacing w:before="0" w:after="0"/>
        <w:ind w:left="181" w:hanging="11"/>
        <w:jc w:val="center"/>
        <w:rPr>
          <w:rFonts w:ascii="Times New Roman" w:hAnsi="Times New Roman"/>
        </w:rPr>
      </w:pPr>
      <w:bookmarkStart w:id="0" w:name="_Toc351038001"/>
      <w:r w:rsidRPr="000C6FF6">
        <w:rPr>
          <w:rFonts w:ascii="Times New Roman" w:hAnsi="Times New Roman"/>
        </w:rPr>
        <w:t>Potencjometryczne oznaczenie zawartości NaOH obok Na</w:t>
      </w:r>
      <w:r w:rsidRPr="000C6FF6">
        <w:rPr>
          <w:rFonts w:ascii="Times New Roman" w:hAnsi="Times New Roman"/>
          <w:vertAlign w:val="subscript"/>
        </w:rPr>
        <w:t>2</w:t>
      </w:r>
      <w:r w:rsidRPr="000C6FF6">
        <w:rPr>
          <w:rFonts w:ascii="Times New Roman" w:hAnsi="Times New Roman"/>
        </w:rPr>
        <w:t>CO</w:t>
      </w:r>
      <w:r w:rsidRPr="000C6FF6">
        <w:rPr>
          <w:rFonts w:ascii="Times New Roman" w:hAnsi="Times New Roman"/>
          <w:vertAlign w:val="subscript"/>
        </w:rPr>
        <w:t>3</w:t>
      </w:r>
      <w:bookmarkEnd w:id="0"/>
    </w:p>
    <w:p w14:paraId="6366B73A" w14:textId="77777777" w:rsidR="000C6FF6" w:rsidRPr="000C6FF6" w:rsidRDefault="000C6FF6" w:rsidP="000C6FF6"/>
    <w:p w14:paraId="7690193D" w14:textId="77777777" w:rsidR="000C6FF6" w:rsidRDefault="000C6FF6" w:rsidP="000C6FF6"/>
    <w:p w14:paraId="11252BF4" w14:textId="77777777" w:rsidR="000C6FF6" w:rsidRDefault="000C6FF6" w:rsidP="000C6FF6">
      <w:pPr>
        <w:pStyle w:val="Tytu"/>
        <w:jc w:val="both"/>
        <w:rPr>
          <w:i/>
          <w:iCs/>
        </w:rPr>
      </w:pPr>
      <w:r>
        <w:rPr>
          <w:i/>
          <w:iCs/>
        </w:rPr>
        <w:t>Odczynniki i roztwory:</w:t>
      </w:r>
    </w:p>
    <w:p w14:paraId="5A13ED9B" w14:textId="77777777" w:rsidR="000C6FF6" w:rsidRDefault="000C6FF6" w:rsidP="000C6FF6">
      <w:pPr>
        <w:pStyle w:val="Tytu"/>
        <w:numPr>
          <w:ilvl w:val="0"/>
          <w:numId w:val="1"/>
        </w:numPr>
        <w:jc w:val="both"/>
        <w:rPr>
          <w:b w:val="0"/>
          <w:bCs w:val="0"/>
        </w:rPr>
      </w:pPr>
      <w:r>
        <w:rPr>
          <w:b w:val="0"/>
          <w:bCs w:val="0"/>
        </w:rPr>
        <w:t>mianowany roztwór kwasu solnego o stężeniu 0,15 M.</w:t>
      </w:r>
    </w:p>
    <w:p w14:paraId="498F3577" w14:textId="77777777" w:rsidR="000C6FF6" w:rsidRDefault="000C6FF6" w:rsidP="000C6FF6">
      <w:pPr>
        <w:pStyle w:val="Tytu"/>
        <w:jc w:val="both"/>
        <w:rPr>
          <w:b w:val="0"/>
          <w:bCs w:val="0"/>
        </w:rPr>
      </w:pPr>
    </w:p>
    <w:p w14:paraId="1602EE20" w14:textId="77777777" w:rsidR="000C6FF6" w:rsidRDefault="000C6FF6" w:rsidP="000C6FF6">
      <w:pPr>
        <w:pStyle w:val="Tytu"/>
        <w:jc w:val="both"/>
        <w:rPr>
          <w:i/>
          <w:iCs/>
        </w:rPr>
      </w:pPr>
      <w:r>
        <w:rPr>
          <w:i/>
          <w:iCs/>
        </w:rPr>
        <w:t>Aparatura:</w:t>
      </w:r>
    </w:p>
    <w:p w14:paraId="0975F794" w14:textId="77777777" w:rsidR="000C6FF6" w:rsidRDefault="000C6FF6" w:rsidP="000C6FF6">
      <w:pPr>
        <w:pStyle w:val="Tytu"/>
        <w:numPr>
          <w:ilvl w:val="0"/>
          <w:numId w:val="1"/>
        </w:numPr>
        <w:jc w:val="both"/>
        <w:rPr>
          <w:b w:val="0"/>
          <w:bCs w:val="0"/>
        </w:rPr>
      </w:pPr>
      <w:r>
        <w:rPr>
          <w:b w:val="0"/>
          <w:bCs w:val="0"/>
        </w:rPr>
        <w:t>zestaw do miareczkowania potencjometrycznego.</w:t>
      </w:r>
    </w:p>
    <w:p w14:paraId="0DA793DA" w14:textId="77777777" w:rsidR="000C6FF6" w:rsidRDefault="000C6FF6" w:rsidP="000C6FF6">
      <w:pPr>
        <w:pStyle w:val="Tytu"/>
        <w:jc w:val="both"/>
        <w:rPr>
          <w:b w:val="0"/>
          <w:bCs w:val="0"/>
        </w:rPr>
      </w:pPr>
    </w:p>
    <w:p w14:paraId="70DFD6AD" w14:textId="77777777" w:rsidR="000C6FF6" w:rsidRDefault="000C6FF6" w:rsidP="000C6FF6">
      <w:pPr>
        <w:pStyle w:val="Tytu"/>
        <w:jc w:val="both"/>
        <w:rPr>
          <w:u w:val="single"/>
        </w:rPr>
      </w:pPr>
      <w:r>
        <w:rPr>
          <w:u w:val="single"/>
        </w:rPr>
        <w:t>Wykonanie oznaczenia:</w:t>
      </w:r>
    </w:p>
    <w:p w14:paraId="563BABCC" w14:textId="77777777" w:rsidR="000C6FF6" w:rsidRDefault="000C6FF6" w:rsidP="000C6FF6">
      <w:pPr>
        <w:pStyle w:val="Tytu"/>
        <w:ind w:left="360"/>
        <w:jc w:val="both"/>
        <w:rPr>
          <w:b w:val="0"/>
          <w:bCs w:val="0"/>
        </w:rPr>
      </w:pPr>
    </w:p>
    <w:p w14:paraId="4A3AA22D" w14:textId="77777777" w:rsidR="000C6FF6" w:rsidRDefault="000C6FF6" w:rsidP="000C6FF6">
      <w:pPr>
        <w:pStyle w:val="Stopka"/>
        <w:tabs>
          <w:tab w:val="clear" w:pos="4536"/>
          <w:tab w:val="clear" w:pos="9072"/>
        </w:tabs>
        <w:jc w:val="both"/>
        <w:rPr>
          <w:sz w:val="28"/>
        </w:rPr>
      </w:pPr>
      <w:r>
        <w:rPr>
          <w:sz w:val="28"/>
        </w:rPr>
        <w:tab/>
        <w:t>Otrzymaną próbkę rozcieńczyć wodą destylowaną w kolbie miarowej poj. 100 cm</w:t>
      </w:r>
      <w:r>
        <w:rPr>
          <w:sz w:val="28"/>
          <w:vertAlign w:val="superscript"/>
        </w:rPr>
        <w:t>3</w:t>
      </w:r>
      <w:r>
        <w:rPr>
          <w:sz w:val="28"/>
        </w:rPr>
        <w:t xml:space="preserve"> i dobrze wymieszać. Do czystej suchej zlewki poj. 100 cm</w:t>
      </w:r>
      <w:r>
        <w:rPr>
          <w:sz w:val="28"/>
          <w:vertAlign w:val="superscript"/>
        </w:rPr>
        <w:t>3</w:t>
      </w:r>
      <w:r>
        <w:rPr>
          <w:sz w:val="28"/>
        </w:rPr>
        <w:t xml:space="preserve"> odpipetować 20 cm</w:t>
      </w:r>
      <w:r>
        <w:rPr>
          <w:sz w:val="28"/>
          <w:vertAlign w:val="superscript"/>
        </w:rPr>
        <w:t>3</w:t>
      </w:r>
      <w:r>
        <w:rPr>
          <w:sz w:val="28"/>
        </w:rPr>
        <w:t xml:space="preserve"> otrzymanego roztworu i dodać 40 cm</w:t>
      </w:r>
      <w:r>
        <w:rPr>
          <w:sz w:val="28"/>
          <w:vertAlign w:val="superscript"/>
        </w:rPr>
        <w:t>3</w:t>
      </w:r>
      <w:r>
        <w:rPr>
          <w:sz w:val="28"/>
        </w:rPr>
        <w:t xml:space="preserve"> wody. Zlewkę umieścić na mieszadle magnetycznym, do roztworu wprowadzić elektrodę kombinowaną i miareczkować mianowanym roztworem HCl.</w:t>
      </w:r>
    </w:p>
    <w:p w14:paraId="466C75DC" w14:textId="77777777" w:rsidR="000C6FF6" w:rsidRDefault="000C6FF6" w:rsidP="000C6FF6">
      <w:pPr>
        <w:pStyle w:val="Stopka"/>
        <w:tabs>
          <w:tab w:val="clear" w:pos="4536"/>
          <w:tab w:val="clear" w:pos="9072"/>
        </w:tabs>
        <w:jc w:val="both"/>
        <w:rPr>
          <w:sz w:val="28"/>
        </w:rPr>
      </w:pPr>
      <w:r>
        <w:rPr>
          <w:sz w:val="28"/>
        </w:rPr>
        <w:t>Dodawać następujące porcje titranta:</w:t>
      </w:r>
    </w:p>
    <w:p w14:paraId="49F246C6" w14:textId="77777777" w:rsidR="000C6FF6" w:rsidRDefault="000C6FF6" w:rsidP="000C6FF6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jc w:val="both"/>
        <w:rPr>
          <w:sz w:val="28"/>
        </w:rPr>
      </w:pPr>
      <w:r>
        <w:rPr>
          <w:sz w:val="28"/>
        </w:rPr>
        <w:t>od 0 d0 7 cm</w:t>
      </w:r>
      <w:r>
        <w:rPr>
          <w:sz w:val="28"/>
          <w:vertAlign w:val="superscript"/>
        </w:rPr>
        <w:t>3</w:t>
      </w:r>
      <w:r>
        <w:rPr>
          <w:sz w:val="28"/>
        </w:rPr>
        <w:t xml:space="preserve"> co 1cm</w:t>
      </w:r>
      <w:r>
        <w:rPr>
          <w:sz w:val="28"/>
          <w:vertAlign w:val="superscript"/>
        </w:rPr>
        <w:t>3</w:t>
      </w:r>
      <w:r>
        <w:rPr>
          <w:sz w:val="28"/>
        </w:rPr>
        <w:t>,</w:t>
      </w:r>
    </w:p>
    <w:p w14:paraId="6E91E934" w14:textId="77777777" w:rsidR="000C6FF6" w:rsidRDefault="000C6FF6" w:rsidP="000C6FF6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jc w:val="both"/>
        <w:rPr>
          <w:sz w:val="28"/>
        </w:rPr>
      </w:pPr>
      <w:r>
        <w:rPr>
          <w:sz w:val="28"/>
        </w:rPr>
        <w:t>od 7 d0 16 cm</w:t>
      </w:r>
      <w:r>
        <w:rPr>
          <w:sz w:val="28"/>
          <w:vertAlign w:val="superscript"/>
        </w:rPr>
        <w:t>3</w:t>
      </w:r>
      <w:r>
        <w:rPr>
          <w:sz w:val="28"/>
        </w:rPr>
        <w:t xml:space="preserve"> co 0,2 cm</w:t>
      </w:r>
      <w:r>
        <w:rPr>
          <w:sz w:val="28"/>
          <w:vertAlign w:val="superscript"/>
        </w:rPr>
        <w:t>3</w:t>
      </w:r>
      <w:r>
        <w:rPr>
          <w:sz w:val="28"/>
        </w:rPr>
        <w:t>,</w:t>
      </w:r>
    </w:p>
    <w:p w14:paraId="6EAC5078" w14:textId="77777777" w:rsidR="000C6FF6" w:rsidRDefault="000C6FF6" w:rsidP="000C6FF6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jc w:val="both"/>
        <w:rPr>
          <w:sz w:val="28"/>
        </w:rPr>
      </w:pPr>
      <w:r>
        <w:rPr>
          <w:sz w:val="28"/>
        </w:rPr>
        <w:t>od 16 d0 20 cm</w:t>
      </w:r>
      <w:r>
        <w:rPr>
          <w:sz w:val="28"/>
          <w:vertAlign w:val="superscript"/>
        </w:rPr>
        <w:t>3</w:t>
      </w:r>
      <w:r>
        <w:rPr>
          <w:sz w:val="28"/>
        </w:rPr>
        <w:t xml:space="preserve"> co 0,5 cm</w:t>
      </w:r>
      <w:r>
        <w:rPr>
          <w:sz w:val="28"/>
          <w:vertAlign w:val="superscript"/>
        </w:rPr>
        <w:t>3</w:t>
      </w:r>
      <w:r>
        <w:rPr>
          <w:sz w:val="28"/>
        </w:rPr>
        <w:t>.</w:t>
      </w:r>
    </w:p>
    <w:p w14:paraId="6398110A" w14:textId="77777777" w:rsidR="000C6FF6" w:rsidRDefault="000C6FF6" w:rsidP="000C6FF6">
      <w:pPr>
        <w:pStyle w:val="Stopka"/>
        <w:tabs>
          <w:tab w:val="clear" w:pos="4536"/>
          <w:tab w:val="clear" w:pos="9072"/>
        </w:tabs>
        <w:jc w:val="both"/>
        <w:rPr>
          <w:sz w:val="28"/>
        </w:rPr>
      </w:pPr>
      <w:r>
        <w:rPr>
          <w:sz w:val="28"/>
        </w:rPr>
        <w:t>Po dodaniu każdej porcji titranta odczytać wartość potencjału. Wyniki umieścić w tabeli: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55"/>
        <w:gridCol w:w="1585"/>
      </w:tblGrid>
      <w:tr w:rsidR="000C6FF6" w14:paraId="2FA52EAC" w14:textId="77777777" w:rsidTr="0060136C">
        <w:trPr>
          <w:trHeight w:val="592"/>
          <w:jc w:val="center"/>
        </w:trPr>
        <w:tc>
          <w:tcPr>
            <w:tcW w:w="1655" w:type="dxa"/>
            <w:vAlign w:val="center"/>
          </w:tcPr>
          <w:p w14:paraId="5BD299CD" w14:textId="77777777" w:rsidR="000C6FF6" w:rsidRDefault="000C6FF6" w:rsidP="0060136C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sz w:val="28"/>
                <w:lang w:val="de-DE"/>
              </w:rPr>
            </w:pPr>
            <w:r>
              <w:rPr>
                <w:sz w:val="28"/>
                <w:lang w:val="de-DE"/>
              </w:rPr>
              <w:t>V</w:t>
            </w:r>
            <w:r>
              <w:rPr>
                <w:sz w:val="28"/>
                <w:vertAlign w:val="subscript"/>
                <w:lang w:val="de-DE"/>
              </w:rPr>
              <w:t>titranta</w:t>
            </w:r>
            <w:r>
              <w:rPr>
                <w:sz w:val="28"/>
                <w:lang w:val="de-DE"/>
              </w:rPr>
              <w:t xml:space="preserve"> (cm</w:t>
            </w:r>
            <w:r>
              <w:rPr>
                <w:sz w:val="28"/>
                <w:vertAlign w:val="superscript"/>
                <w:lang w:val="de-DE"/>
              </w:rPr>
              <w:t>3</w:t>
            </w:r>
            <w:r>
              <w:rPr>
                <w:sz w:val="28"/>
                <w:lang w:val="de-DE"/>
              </w:rPr>
              <w:t>)</w:t>
            </w:r>
          </w:p>
        </w:tc>
        <w:tc>
          <w:tcPr>
            <w:tcW w:w="1585" w:type="dxa"/>
            <w:vAlign w:val="center"/>
          </w:tcPr>
          <w:p w14:paraId="39634043" w14:textId="77777777" w:rsidR="000C6FF6" w:rsidRDefault="000C6FF6" w:rsidP="0060136C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sz w:val="28"/>
                <w:lang w:val="de-DE"/>
              </w:rPr>
            </w:pPr>
            <w:r>
              <w:rPr>
                <w:sz w:val="28"/>
                <w:lang w:val="de-DE"/>
              </w:rPr>
              <w:t>E (mV)</w:t>
            </w:r>
          </w:p>
        </w:tc>
      </w:tr>
      <w:tr w:rsidR="000C6FF6" w14:paraId="04FEE1DA" w14:textId="77777777" w:rsidTr="0060136C">
        <w:trPr>
          <w:jc w:val="center"/>
        </w:trPr>
        <w:tc>
          <w:tcPr>
            <w:tcW w:w="1655" w:type="dxa"/>
            <w:vAlign w:val="center"/>
          </w:tcPr>
          <w:p w14:paraId="6EFC3846" w14:textId="77777777" w:rsidR="000C6FF6" w:rsidRDefault="000C6FF6" w:rsidP="0060136C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sz w:val="28"/>
                <w:lang w:val="de-DE"/>
              </w:rPr>
            </w:pPr>
            <w:r>
              <w:rPr>
                <w:sz w:val="28"/>
                <w:lang w:val="de-DE"/>
              </w:rPr>
              <w:t>0</w:t>
            </w:r>
          </w:p>
          <w:p w14:paraId="5D07D3AF" w14:textId="77777777" w:rsidR="000C6FF6" w:rsidRDefault="000C6FF6" w:rsidP="0060136C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sz w:val="28"/>
                <w:lang w:val="de-DE"/>
              </w:rPr>
            </w:pPr>
            <w:r>
              <w:rPr>
                <w:sz w:val="28"/>
                <w:lang w:val="de-DE"/>
              </w:rPr>
              <w:t>1</w:t>
            </w:r>
          </w:p>
          <w:p w14:paraId="1050BCF7" w14:textId="77777777" w:rsidR="000C6FF6" w:rsidRDefault="000C6FF6" w:rsidP="0060136C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sz w:val="28"/>
                <w:lang w:val="de-DE"/>
              </w:rPr>
            </w:pPr>
            <w:r>
              <w:rPr>
                <w:sz w:val="28"/>
                <w:lang w:val="de-DE"/>
              </w:rPr>
              <w:t>2</w:t>
            </w:r>
          </w:p>
          <w:p w14:paraId="046E01C9" w14:textId="77777777" w:rsidR="000C6FF6" w:rsidRDefault="000C6FF6" w:rsidP="0060136C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sz w:val="28"/>
                <w:lang w:val="de-DE"/>
              </w:rPr>
            </w:pPr>
            <w:r>
              <w:rPr>
                <w:sz w:val="28"/>
                <w:lang w:val="de-DE"/>
              </w:rPr>
              <w:t>...</w:t>
            </w:r>
          </w:p>
        </w:tc>
        <w:tc>
          <w:tcPr>
            <w:tcW w:w="1585" w:type="dxa"/>
            <w:vAlign w:val="center"/>
          </w:tcPr>
          <w:p w14:paraId="0B473C63" w14:textId="77777777" w:rsidR="000C6FF6" w:rsidRDefault="000C6FF6" w:rsidP="0060136C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sz w:val="28"/>
                <w:lang w:val="de-DE"/>
              </w:rPr>
            </w:pPr>
            <w:r>
              <w:rPr>
                <w:sz w:val="28"/>
                <w:lang w:val="de-DE"/>
              </w:rPr>
              <w:t>-400</w:t>
            </w:r>
          </w:p>
          <w:p w14:paraId="46E45690" w14:textId="77777777" w:rsidR="000C6FF6" w:rsidRDefault="000C6FF6" w:rsidP="0060136C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sz w:val="28"/>
                <w:lang w:val="de-DE"/>
              </w:rPr>
            </w:pPr>
            <w:r>
              <w:rPr>
                <w:sz w:val="28"/>
                <w:lang w:val="de-DE"/>
              </w:rPr>
              <w:t>-390</w:t>
            </w:r>
          </w:p>
          <w:p w14:paraId="40D9BFC8" w14:textId="77777777" w:rsidR="000C6FF6" w:rsidRDefault="000C6FF6" w:rsidP="0060136C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sz w:val="28"/>
                <w:lang w:val="de-DE"/>
              </w:rPr>
            </w:pPr>
            <w:r>
              <w:rPr>
                <w:sz w:val="28"/>
                <w:lang w:val="de-DE"/>
              </w:rPr>
              <w:t>-380</w:t>
            </w:r>
          </w:p>
          <w:p w14:paraId="7C9F43F4" w14:textId="77777777" w:rsidR="000C6FF6" w:rsidRDefault="000C6FF6" w:rsidP="0060136C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sz w:val="28"/>
                <w:lang w:val="de-DE"/>
              </w:rPr>
            </w:pPr>
            <w:r>
              <w:rPr>
                <w:sz w:val="28"/>
                <w:lang w:val="de-DE"/>
              </w:rPr>
              <w:t>...</w:t>
            </w:r>
          </w:p>
        </w:tc>
      </w:tr>
    </w:tbl>
    <w:p w14:paraId="412B2590" w14:textId="77777777" w:rsidR="000C6FF6" w:rsidRDefault="000C6FF6" w:rsidP="000C6FF6">
      <w:pPr>
        <w:pStyle w:val="Stopka"/>
        <w:tabs>
          <w:tab w:val="clear" w:pos="4536"/>
          <w:tab w:val="clear" w:pos="9072"/>
        </w:tabs>
        <w:jc w:val="both"/>
        <w:rPr>
          <w:sz w:val="28"/>
          <w:lang w:val="de-DE"/>
        </w:rPr>
      </w:pPr>
    </w:p>
    <w:p w14:paraId="2F4CD616" w14:textId="77777777" w:rsidR="000C6FF6" w:rsidRDefault="000C6FF6" w:rsidP="000C6FF6">
      <w:pPr>
        <w:pStyle w:val="Stopka"/>
        <w:tabs>
          <w:tab w:val="clear" w:pos="4536"/>
          <w:tab w:val="clear" w:pos="9072"/>
        </w:tabs>
        <w:jc w:val="both"/>
        <w:rPr>
          <w:b/>
          <w:bCs/>
          <w:sz w:val="28"/>
        </w:rPr>
      </w:pPr>
      <w:r>
        <w:rPr>
          <w:b/>
          <w:bCs/>
          <w:sz w:val="28"/>
        </w:rPr>
        <w:t>Obliczenie zawartości NaOH i</w:t>
      </w:r>
      <w:r w:rsidR="008D4D51">
        <w:rPr>
          <w:b/>
          <w:bCs/>
          <w:sz w:val="28"/>
        </w:rPr>
        <w:t xml:space="preserve"> </w:t>
      </w:r>
      <w:r>
        <w:rPr>
          <w:b/>
          <w:bCs/>
          <w:sz w:val="28"/>
        </w:rPr>
        <w:t>Na</w:t>
      </w:r>
      <w:r>
        <w:rPr>
          <w:b/>
          <w:bCs/>
          <w:sz w:val="28"/>
          <w:vertAlign w:val="subscript"/>
        </w:rPr>
        <w:t>2</w:t>
      </w:r>
      <w:r>
        <w:rPr>
          <w:b/>
          <w:bCs/>
          <w:sz w:val="28"/>
        </w:rPr>
        <w:t>CO</w:t>
      </w:r>
      <w:r>
        <w:rPr>
          <w:b/>
          <w:bCs/>
          <w:sz w:val="28"/>
          <w:vertAlign w:val="subscript"/>
        </w:rPr>
        <w:t>3</w:t>
      </w:r>
    </w:p>
    <w:p w14:paraId="31BDDC7D" w14:textId="77777777" w:rsidR="000C6FF6" w:rsidRDefault="000C6FF6" w:rsidP="000C6FF6">
      <w:pPr>
        <w:pStyle w:val="Stopka"/>
        <w:tabs>
          <w:tab w:val="clear" w:pos="4536"/>
          <w:tab w:val="clear" w:pos="9072"/>
        </w:tabs>
        <w:jc w:val="both"/>
        <w:rPr>
          <w:sz w:val="28"/>
        </w:rPr>
      </w:pPr>
    </w:p>
    <w:p w14:paraId="5BC080B9" w14:textId="77777777" w:rsidR="000C6FF6" w:rsidRDefault="000C6FF6" w:rsidP="000C6FF6">
      <w:pPr>
        <w:ind w:left="454" w:hanging="454"/>
        <w:rPr>
          <w:sz w:val="28"/>
        </w:rPr>
      </w:pPr>
      <w:r>
        <w:rPr>
          <w:b/>
          <w:bCs/>
          <w:sz w:val="28"/>
        </w:rPr>
        <w:t>a</w:t>
      </w:r>
      <w:r>
        <w:rPr>
          <w:sz w:val="28"/>
        </w:rPr>
        <w:t xml:space="preserve"> – objętość HCl zużyta na zmiareczkowanie całej ilości NaOH i połowy objętości Na</w:t>
      </w:r>
      <w:r>
        <w:rPr>
          <w:sz w:val="28"/>
          <w:vertAlign w:val="subscript"/>
        </w:rPr>
        <w:t>2</w:t>
      </w:r>
      <w:r>
        <w:rPr>
          <w:sz w:val="28"/>
        </w:rPr>
        <w:t>CO</w:t>
      </w:r>
      <w:r>
        <w:rPr>
          <w:sz w:val="28"/>
          <w:vertAlign w:val="subscript"/>
        </w:rPr>
        <w:t>3</w:t>
      </w:r>
      <w:r>
        <w:rPr>
          <w:sz w:val="28"/>
        </w:rPr>
        <w:t xml:space="preserve"> według reakcji:</w:t>
      </w:r>
    </w:p>
    <w:p w14:paraId="031726D5" w14:textId="77777777" w:rsidR="000C6FF6" w:rsidRDefault="000C6FF6" w:rsidP="000C6FF6">
      <w:pPr>
        <w:rPr>
          <w:sz w:val="28"/>
        </w:rPr>
      </w:pPr>
    </w:p>
    <w:p w14:paraId="2A3962E4" w14:textId="77777777" w:rsidR="000C6FF6" w:rsidRDefault="000C6FF6" w:rsidP="000C6FF6">
      <w:pPr>
        <w:jc w:val="both"/>
        <w:rPr>
          <w:sz w:val="28"/>
        </w:rPr>
      </w:pPr>
      <w:r>
        <w:rPr>
          <w:sz w:val="28"/>
        </w:rPr>
        <w:t>NaOH + HCl → NaCl + H</w:t>
      </w:r>
      <w:r>
        <w:rPr>
          <w:sz w:val="28"/>
          <w:vertAlign w:val="subscript"/>
        </w:rPr>
        <w:t>2</w:t>
      </w:r>
      <w:r>
        <w:rPr>
          <w:sz w:val="28"/>
        </w:rPr>
        <w:t>O</w:t>
      </w:r>
    </w:p>
    <w:p w14:paraId="7693906E" w14:textId="77777777" w:rsidR="000C6FF6" w:rsidRDefault="000C6FF6" w:rsidP="000C6FF6">
      <w:pPr>
        <w:jc w:val="both"/>
        <w:rPr>
          <w:sz w:val="28"/>
        </w:rPr>
      </w:pPr>
      <w:r>
        <w:rPr>
          <w:sz w:val="28"/>
        </w:rPr>
        <w:t>Na</w:t>
      </w:r>
      <w:r>
        <w:rPr>
          <w:sz w:val="28"/>
          <w:vertAlign w:val="subscript"/>
        </w:rPr>
        <w:t>2</w:t>
      </w:r>
      <w:r>
        <w:rPr>
          <w:sz w:val="28"/>
        </w:rPr>
        <w:t>CO</w:t>
      </w:r>
      <w:r>
        <w:rPr>
          <w:sz w:val="28"/>
          <w:vertAlign w:val="subscript"/>
        </w:rPr>
        <w:t>3</w:t>
      </w:r>
      <w:r>
        <w:rPr>
          <w:sz w:val="28"/>
        </w:rPr>
        <w:t xml:space="preserve"> + HCl → NaHCO</w:t>
      </w:r>
      <w:r>
        <w:rPr>
          <w:sz w:val="28"/>
          <w:vertAlign w:val="subscript"/>
        </w:rPr>
        <w:t>3</w:t>
      </w:r>
      <w:r>
        <w:rPr>
          <w:sz w:val="28"/>
        </w:rPr>
        <w:t xml:space="preserve"> + NaCl</w:t>
      </w:r>
    </w:p>
    <w:p w14:paraId="1618C75F" w14:textId="77777777" w:rsidR="000C6FF6" w:rsidRDefault="000C6FF6" w:rsidP="000C6FF6">
      <w:pPr>
        <w:jc w:val="both"/>
        <w:rPr>
          <w:sz w:val="28"/>
        </w:rPr>
      </w:pPr>
    </w:p>
    <w:p w14:paraId="4FA54148" w14:textId="77777777" w:rsidR="000C6FF6" w:rsidRDefault="000C6FF6" w:rsidP="000C6FF6">
      <w:pPr>
        <w:ind w:left="510" w:hanging="510"/>
        <w:jc w:val="both"/>
        <w:rPr>
          <w:sz w:val="28"/>
        </w:rPr>
      </w:pPr>
      <w:r>
        <w:rPr>
          <w:b/>
          <w:bCs/>
          <w:sz w:val="28"/>
        </w:rPr>
        <w:t>b</w:t>
      </w:r>
      <w:r>
        <w:rPr>
          <w:sz w:val="28"/>
        </w:rPr>
        <w:t xml:space="preserve"> – objętość HCl zużyta na zmaireczkowanie pozostałej ilości węglanu według reakcji:</w:t>
      </w:r>
    </w:p>
    <w:p w14:paraId="11C642B9" w14:textId="77777777" w:rsidR="000C6FF6" w:rsidRDefault="000C6FF6" w:rsidP="000C6FF6">
      <w:pPr>
        <w:jc w:val="both"/>
        <w:rPr>
          <w:sz w:val="28"/>
        </w:rPr>
      </w:pPr>
    </w:p>
    <w:p w14:paraId="7DFA6555" w14:textId="77777777" w:rsidR="000C6FF6" w:rsidRDefault="000C6FF6" w:rsidP="000C6FF6">
      <w:pPr>
        <w:jc w:val="both"/>
        <w:rPr>
          <w:sz w:val="28"/>
        </w:rPr>
      </w:pPr>
      <w:r>
        <w:rPr>
          <w:sz w:val="28"/>
        </w:rPr>
        <w:t>Na</w:t>
      </w:r>
      <w:r>
        <w:rPr>
          <w:sz w:val="28"/>
          <w:vertAlign w:val="subscript"/>
        </w:rPr>
        <w:t>2</w:t>
      </w:r>
      <w:r>
        <w:rPr>
          <w:sz w:val="28"/>
        </w:rPr>
        <w:t>HCO</w:t>
      </w:r>
      <w:r>
        <w:rPr>
          <w:sz w:val="28"/>
          <w:vertAlign w:val="subscript"/>
        </w:rPr>
        <w:t>3</w:t>
      </w:r>
      <w:r>
        <w:rPr>
          <w:sz w:val="28"/>
        </w:rPr>
        <w:t xml:space="preserve"> + HCl → NaCl+ H</w:t>
      </w:r>
      <w:r>
        <w:rPr>
          <w:sz w:val="28"/>
          <w:vertAlign w:val="subscript"/>
        </w:rPr>
        <w:t>2</w:t>
      </w:r>
      <w:r>
        <w:rPr>
          <w:sz w:val="28"/>
        </w:rPr>
        <w:t>O + CO</w:t>
      </w:r>
      <w:r>
        <w:rPr>
          <w:sz w:val="28"/>
          <w:vertAlign w:val="subscript"/>
        </w:rPr>
        <w:t>2</w:t>
      </w:r>
    </w:p>
    <w:p w14:paraId="0A0E5B94" w14:textId="77777777" w:rsidR="000C6FF6" w:rsidRDefault="000C6FF6" w:rsidP="000C6FF6">
      <w:pPr>
        <w:jc w:val="both"/>
        <w:rPr>
          <w:sz w:val="28"/>
        </w:rPr>
      </w:pPr>
    </w:p>
    <w:p w14:paraId="63DBED3E" w14:textId="782C8F9B" w:rsidR="000C6FF6" w:rsidRDefault="000C6FF6" w:rsidP="000C6FF6">
      <w:pPr>
        <w:jc w:val="both"/>
        <w:rPr>
          <w:sz w:val="28"/>
        </w:rPr>
      </w:pPr>
      <w:r>
        <w:rPr>
          <w:sz w:val="28"/>
        </w:rPr>
        <w:t xml:space="preserve">Wartości </w:t>
      </w:r>
      <w:r>
        <w:rPr>
          <w:b/>
          <w:bCs/>
          <w:sz w:val="28"/>
        </w:rPr>
        <w:t>I PK</w:t>
      </w:r>
      <w:r>
        <w:rPr>
          <w:sz w:val="28"/>
        </w:rPr>
        <w:t xml:space="preserve"> i </w:t>
      </w:r>
      <w:r>
        <w:rPr>
          <w:b/>
          <w:bCs/>
          <w:sz w:val="28"/>
        </w:rPr>
        <w:t xml:space="preserve">II PK </w:t>
      </w:r>
      <w:r>
        <w:rPr>
          <w:sz w:val="28"/>
        </w:rPr>
        <w:t xml:space="preserve">wyznaczone </w:t>
      </w:r>
      <w:r w:rsidR="00024905">
        <w:rPr>
          <w:sz w:val="28"/>
        </w:rPr>
        <w:t>z danych doświadczalnych</w:t>
      </w:r>
      <w:r>
        <w:rPr>
          <w:sz w:val="28"/>
        </w:rPr>
        <w:t>.</w:t>
      </w:r>
    </w:p>
    <w:p w14:paraId="0729515F" w14:textId="77777777" w:rsidR="000C6FF6" w:rsidRDefault="000C6FF6" w:rsidP="000C6FF6">
      <w:pPr>
        <w:jc w:val="both"/>
        <w:rPr>
          <w:sz w:val="28"/>
        </w:rPr>
      </w:pPr>
      <w:r>
        <w:rPr>
          <w:sz w:val="28"/>
        </w:rPr>
        <w:lastRenderedPageBreak/>
        <w:t>Zawartość NaOH i Na</w:t>
      </w:r>
      <w:r>
        <w:rPr>
          <w:sz w:val="28"/>
          <w:vertAlign w:val="subscript"/>
        </w:rPr>
        <w:t>2</w:t>
      </w:r>
      <w:r>
        <w:rPr>
          <w:sz w:val="28"/>
        </w:rPr>
        <w:t>CO</w:t>
      </w:r>
      <w:r>
        <w:rPr>
          <w:sz w:val="28"/>
          <w:vertAlign w:val="subscript"/>
        </w:rPr>
        <w:t>3</w:t>
      </w:r>
      <w:r>
        <w:rPr>
          <w:sz w:val="28"/>
        </w:rPr>
        <w:t xml:space="preserve"> obliczyć ze wzorów:</w:t>
      </w:r>
    </w:p>
    <w:p w14:paraId="572367ED" w14:textId="77777777" w:rsidR="000C6FF6" w:rsidRDefault="000C6FF6" w:rsidP="000C6FF6">
      <w:pPr>
        <w:jc w:val="both"/>
        <w:rPr>
          <w:sz w:val="28"/>
        </w:rPr>
      </w:pPr>
    </w:p>
    <w:p w14:paraId="0456D4B4" w14:textId="77777777" w:rsidR="000C6FF6" w:rsidRDefault="000C6FF6" w:rsidP="000C6FF6">
      <w:pPr>
        <w:jc w:val="both"/>
        <w:rPr>
          <w:sz w:val="28"/>
        </w:rPr>
      </w:pPr>
      <w:r>
        <w:rPr>
          <w:position w:val="-44"/>
          <w:sz w:val="28"/>
        </w:rPr>
        <w:object w:dxaOrig="3760" w:dyaOrig="999" w14:anchorId="614301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7.8pt;height:49.8pt" o:ole="">
            <v:imagedata r:id="rId7" o:title=""/>
          </v:shape>
          <o:OLEObject Type="Embed" ProgID="Equation.3" ShapeID="_x0000_i1025" DrawAspect="Content" ObjectID="_1669390446" r:id="rId8"/>
        </w:object>
      </w:r>
    </w:p>
    <w:p w14:paraId="122ABC8F" w14:textId="77777777" w:rsidR="000C6FF6" w:rsidRDefault="000C6FF6" w:rsidP="000C6FF6">
      <w:pPr>
        <w:jc w:val="both"/>
        <w:rPr>
          <w:sz w:val="28"/>
        </w:rPr>
      </w:pPr>
    </w:p>
    <w:p w14:paraId="0C907226" w14:textId="77777777" w:rsidR="000C6FF6" w:rsidRDefault="000C6FF6" w:rsidP="000C6FF6">
      <w:pPr>
        <w:tabs>
          <w:tab w:val="num" w:pos="720"/>
        </w:tabs>
        <w:jc w:val="both"/>
        <w:rPr>
          <w:sz w:val="28"/>
        </w:rPr>
      </w:pPr>
      <w:r>
        <w:rPr>
          <w:position w:val="-18"/>
          <w:sz w:val="28"/>
        </w:rPr>
        <w:object w:dxaOrig="639" w:dyaOrig="420" w14:anchorId="6298D129">
          <v:shape id="_x0000_i1026" type="#_x0000_t75" style="width:31.8pt;height:21pt" o:ole="">
            <v:imagedata r:id="rId9" o:title=""/>
          </v:shape>
          <o:OLEObject Type="Embed" ProgID="Equation.3" ShapeID="_x0000_i1026" DrawAspect="Content" ObjectID="_1669390447" r:id="rId10"/>
        </w:object>
      </w:r>
      <w:r>
        <w:rPr>
          <w:sz w:val="28"/>
        </w:rPr>
        <w:tab/>
        <w:t>- stężenie roztworu HCl (mol/dm</w:t>
      </w:r>
      <w:r>
        <w:rPr>
          <w:sz w:val="28"/>
          <w:vertAlign w:val="superscript"/>
        </w:rPr>
        <w:t>3</w:t>
      </w:r>
      <w:r>
        <w:rPr>
          <w:sz w:val="28"/>
        </w:rPr>
        <w:t>),</w:t>
      </w:r>
    </w:p>
    <w:p w14:paraId="1C77D820" w14:textId="77777777" w:rsidR="000C6FF6" w:rsidRDefault="000C6FF6" w:rsidP="000C6FF6">
      <w:pPr>
        <w:tabs>
          <w:tab w:val="num" w:pos="720"/>
        </w:tabs>
        <w:jc w:val="both"/>
        <w:rPr>
          <w:sz w:val="28"/>
        </w:rPr>
      </w:pPr>
      <w:r>
        <w:rPr>
          <w:sz w:val="28"/>
        </w:rPr>
        <w:t>0,0400 i 0,0530 – milirównoważniki odpowiednio NaOH i Na</w:t>
      </w:r>
      <w:r>
        <w:rPr>
          <w:sz w:val="28"/>
          <w:vertAlign w:val="subscript"/>
        </w:rPr>
        <w:t>2</w:t>
      </w:r>
      <w:r>
        <w:rPr>
          <w:sz w:val="28"/>
        </w:rPr>
        <w:t>CO</w:t>
      </w:r>
      <w:r>
        <w:rPr>
          <w:sz w:val="28"/>
          <w:vertAlign w:val="subscript"/>
        </w:rPr>
        <w:t>3</w:t>
      </w:r>
      <w:r>
        <w:rPr>
          <w:sz w:val="28"/>
        </w:rPr>
        <w:t xml:space="preserve"> (g/mmol),</w:t>
      </w:r>
    </w:p>
    <w:p w14:paraId="3CAAFF91" w14:textId="77777777" w:rsidR="000C6FF6" w:rsidRDefault="000C6FF6" w:rsidP="000C6FF6">
      <w:pPr>
        <w:tabs>
          <w:tab w:val="num" w:pos="720"/>
        </w:tabs>
        <w:jc w:val="both"/>
        <w:rPr>
          <w:sz w:val="28"/>
        </w:rPr>
      </w:pPr>
      <w:r>
        <w:rPr>
          <w:position w:val="-6"/>
          <w:sz w:val="28"/>
        </w:rPr>
        <w:object w:dxaOrig="260" w:dyaOrig="220" w14:anchorId="1B9CF374">
          <v:shape id="_x0000_i1027" type="#_x0000_t75" style="width:13.2pt;height:10.8pt" o:ole="">
            <v:imagedata r:id="rId11" o:title=""/>
          </v:shape>
          <o:OLEObject Type="Embed" ProgID="Equation.3" ShapeID="_x0000_i1027" DrawAspect="Content" ObjectID="_1669390448" r:id="rId12"/>
        </w:object>
      </w:r>
      <w:r>
        <w:rPr>
          <w:sz w:val="28"/>
        </w:rPr>
        <w:t xml:space="preserve"> - współmierność.</w:t>
      </w:r>
    </w:p>
    <w:sectPr w:rsidR="000C6FF6">
      <w:footerReference w:type="even" r:id="rId13"/>
      <w:footerReference w:type="defaul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A50064" w14:textId="77777777" w:rsidR="007649C5" w:rsidRDefault="007649C5">
      <w:r>
        <w:separator/>
      </w:r>
    </w:p>
  </w:endnote>
  <w:endnote w:type="continuationSeparator" w:id="0">
    <w:p w14:paraId="5C9E4287" w14:textId="77777777" w:rsidR="007649C5" w:rsidRDefault="00764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84A4A5" w14:textId="77777777" w:rsidR="00DA66C6" w:rsidRDefault="00DA66C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BAD15F2" w14:textId="77777777" w:rsidR="00DA66C6" w:rsidRDefault="00DA66C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E8FEEE" w14:textId="77777777" w:rsidR="00DA66C6" w:rsidRDefault="00DA66C6">
    <w:pPr>
      <w:pStyle w:val="Stopka"/>
      <w:framePr w:wrap="around" w:vAnchor="text" w:hAnchor="page" w:x="5918" w:y="-219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D4D51">
      <w:rPr>
        <w:rStyle w:val="Numerstrony"/>
        <w:noProof/>
      </w:rPr>
      <w:t>12</w:t>
    </w:r>
    <w:r>
      <w:rPr>
        <w:rStyle w:val="Numerstrony"/>
      </w:rPr>
      <w:fldChar w:fldCharType="end"/>
    </w:r>
  </w:p>
  <w:p w14:paraId="3088B240" w14:textId="77777777" w:rsidR="00DA66C6" w:rsidRDefault="00DA66C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998C76" w14:textId="77777777" w:rsidR="007649C5" w:rsidRDefault="007649C5">
      <w:r>
        <w:separator/>
      </w:r>
    </w:p>
  </w:footnote>
  <w:footnote w:type="continuationSeparator" w:id="0">
    <w:p w14:paraId="4DC1EC48" w14:textId="77777777" w:rsidR="007649C5" w:rsidRDefault="007649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0E6B11"/>
    <w:multiLevelType w:val="hybridMultilevel"/>
    <w:tmpl w:val="BDF62A0E"/>
    <w:lvl w:ilvl="0" w:tplc="FDF08C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E6A"/>
    <w:rsid w:val="00024905"/>
    <w:rsid w:val="000C6FF6"/>
    <w:rsid w:val="000E2224"/>
    <w:rsid w:val="00183793"/>
    <w:rsid w:val="005F683D"/>
    <w:rsid w:val="0060136C"/>
    <w:rsid w:val="006C20AC"/>
    <w:rsid w:val="007649C5"/>
    <w:rsid w:val="00861E6A"/>
    <w:rsid w:val="008D4D51"/>
    <w:rsid w:val="00A01A22"/>
    <w:rsid w:val="00AD5CA1"/>
    <w:rsid w:val="00DA66C6"/>
    <w:rsid w:val="00DE56BD"/>
    <w:rsid w:val="00ED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D8651E"/>
  <w15:chartTrackingRefBased/>
  <w15:docId w15:val="{4D719437-CE9B-4825-B72B-D5217AFDF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pPr>
      <w:keepNext/>
      <w:spacing w:line="360" w:lineRule="auto"/>
      <w:jc w:val="both"/>
      <w:outlineLvl w:val="1"/>
    </w:pPr>
    <w:rPr>
      <w:b/>
      <w:bCs/>
      <w:i/>
      <w:iCs/>
      <w:sz w:val="28"/>
    </w:rPr>
  </w:style>
  <w:style w:type="paragraph" w:styleId="Nagwek3">
    <w:name w:val="heading 3"/>
    <w:basedOn w:val="Normalny"/>
    <w:next w:val="Normalny"/>
    <w:link w:val="Nagwek3Znak"/>
    <w:unhideWhenUsed/>
    <w:qFormat/>
    <w:rsid w:val="000C6FF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bCs/>
      <w:sz w:val="28"/>
    </w:rPr>
  </w:style>
  <w:style w:type="paragraph" w:styleId="Tekstpodstawowy">
    <w:name w:val="Body Text"/>
    <w:basedOn w:val="Normalny"/>
    <w:semiHidden/>
    <w:rPr>
      <w:b/>
      <w:bCs/>
      <w:sz w:val="28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C6FF6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201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KOMPLEKSOMETRIA</vt:lpstr>
    </vt:vector>
  </TitlesOfParts>
  <Company>WCh, PRz</Company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KOMPLEKSOMETRIA</dc:title>
  <dc:subject/>
  <dc:creator>KChNiA</dc:creator>
  <cp:keywords/>
  <dc:description/>
  <cp:lastModifiedBy>Anna Kuźniar</cp:lastModifiedBy>
  <cp:revision>3</cp:revision>
  <cp:lastPrinted>2010-10-20T10:23:00Z</cp:lastPrinted>
  <dcterms:created xsi:type="dcterms:W3CDTF">2020-11-20T14:30:00Z</dcterms:created>
  <dcterms:modified xsi:type="dcterms:W3CDTF">2020-12-13T17:47:00Z</dcterms:modified>
</cp:coreProperties>
</file>