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1593"/>
        <w:gridCol w:w="1527"/>
        <w:gridCol w:w="1698"/>
        <w:gridCol w:w="1756"/>
        <w:gridCol w:w="1386"/>
        <w:gridCol w:w="1328"/>
      </w:tblGrid>
      <w:tr w:rsidR="00B86459" w:rsidRPr="00B86459" w14:paraId="48149729" w14:textId="77777777" w:rsidTr="00B86459">
        <w:trPr>
          <w:trHeight w:val="547"/>
        </w:trPr>
        <w:tc>
          <w:tcPr>
            <w:tcW w:w="6574" w:type="dxa"/>
            <w:gridSpan w:val="4"/>
          </w:tcPr>
          <w:p w14:paraId="0D3EF4A4" w14:textId="77777777" w:rsidR="00B86459" w:rsidRPr="00B86459" w:rsidRDefault="00B86459" w:rsidP="00B86459">
            <w:pPr>
              <w:rPr>
                <w:b/>
              </w:rPr>
            </w:pPr>
            <w:r w:rsidRPr="00B86459">
              <w:rPr>
                <w:b/>
              </w:rPr>
              <w:t xml:space="preserve">Antropologia laboratoria    6     (L11-L12) </w:t>
            </w:r>
          </w:p>
          <w:p w14:paraId="433BF671" w14:textId="77777777" w:rsidR="00B86459" w:rsidRPr="00B86459" w:rsidRDefault="00B86459" w:rsidP="00B86459">
            <w:pPr>
              <w:rPr>
                <w:b/>
              </w:rPr>
            </w:pPr>
            <w:r w:rsidRPr="00B86459">
              <w:rPr>
                <w:b/>
              </w:rPr>
              <w:t>Metody oceny pomiarów wyników antropometrycznych: ocena wieku rozwojowego</w:t>
            </w:r>
          </w:p>
          <w:p w14:paraId="6E6A3619" w14:textId="77777777" w:rsidR="00B86459" w:rsidRPr="00B86459" w:rsidRDefault="00B86459" w:rsidP="00B86459">
            <w:pPr>
              <w:rPr>
                <w:b/>
              </w:rPr>
            </w:pPr>
          </w:p>
        </w:tc>
        <w:tc>
          <w:tcPr>
            <w:tcW w:w="2714" w:type="dxa"/>
            <w:gridSpan w:val="2"/>
          </w:tcPr>
          <w:p w14:paraId="7BAA503E" w14:textId="77777777" w:rsidR="00B86459" w:rsidRPr="00B86459" w:rsidRDefault="00B86459" w:rsidP="00B86459">
            <w:pPr>
              <w:rPr>
                <w:b/>
                <w:bCs/>
              </w:rPr>
            </w:pPr>
            <w:r w:rsidRPr="00B86459">
              <w:rPr>
                <w:b/>
                <w:bCs/>
              </w:rPr>
              <w:t xml:space="preserve">Sprawozdanie 6 </w:t>
            </w:r>
          </w:p>
          <w:p w14:paraId="4FD561C5" w14:textId="77777777" w:rsidR="00B86459" w:rsidRPr="00B86459" w:rsidRDefault="00B86459" w:rsidP="00B86459">
            <w:pPr>
              <w:rPr>
                <w:b/>
              </w:rPr>
            </w:pPr>
          </w:p>
        </w:tc>
      </w:tr>
      <w:tr w:rsidR="00B86459" w:rsidRPr="00B86459" w14:paraId="759BD151" w14:textId="77777777" w:rsidTr="00B86459">
        <w:tc>
          <w:tcPr>
            <w:tcW w:w="1593" w:type="dxa"/>
          </w:tcPr>
          <w:p w14:paraId="58F7DC81" w14:textId="77777777" w:rsidR="00B86459" w:rsidRPr="00B86459" w:rsidRDefault="00B86459" w:rsidP="00B86459">
            <w:pPr>
              <w:spacing w:after="160" w:line="259" w:lineRule="auto"/>
              <w:rPr>
                <w:b/>
              </w:rPr>
            </w:pPr>
            <w:bookmarkStart w:id="0" w:name="_Hlk33096593"/>
            <w:r w:rsidRPr="00B86459">
              <w:rPr>
                <w:b/>
              </w:rPr>
              <w:t>Imię i nazwisko</w:t>
            </w:r>
          </w:p>
        </w:tc>
        <w:tc>
          <w:tcPr>
            <w:tcW w:w="1527" w:type="dxa"/>
          </w:tcPr>
          <w:p w14:paraId="37D32E2F" w14:textId="77777777" w:rsidR="00B86459" w:rsidRPr="00B86459" w:rsidRDefault="00B86459" w:rsidP="00B86459">
            <w:pPr>
              <w:spacing w:after="160" w:line="259" w:lineRule="auto"/>
              <w:rPr>
                <w:b/>
              </w:rPr>
            </w:pPr>
            <w:r w:rsidRPr="00B86459">
              <w:rPr>
                <w:b/>
              </w:rPr>
              <w:t>Nr indeksu</w:t>
            </w:r>
          </w:p>
        </w:tc>
        <w:tc>
          <w:tcPr>
            <w:tcW w:w="1698" w:type="dxa"/>
          </w:tcPr>
          <w:p w14:paraId="3B9F9B70" w14:textId="77777777" w:rsidR="00B86459" w:rsidRPr="00B86459" w:rsidRDefault="00B86459" w:rsidP="00B86459">
            <w:pPr>
              <w:spacing w:after="160" w:line="259" w:lineRule="auto"/>
              <w:rPr>
                <w:b/>
              </w:rPr>
            </w:pPr>
            <w:r w:rsidRPr="00B86459">
              <w:rPr>
                <w:b/>
              </w:rPr>
              <w:t>Grupa laboratoryjna</w:t>
            </w:r>
          </w:p>
        </w:tc>
        <w:tc>
          <w:tcPr>
            <w:tcW w:w="1756" w:type="dxa"/>
          </w:tcPr>
          <w:p w14:paraId="751AF3C5" w14:textId="77777777" w:rsidR="00B86459" w:rsidRPr="00B86459" w:rsidRDefault="00B86459" w:rsidP="00B86459">
            <w:pPr>
              <w:spacing w:after="160" w:line="259" w:lineRule="auto"/>
              <w:rPr>
                <w:b/>
              </w:rPr>
            </w:pPr>
            <w:r w:rsidRPr="00B86459">
              <w:rPr>
                <w:b/>
              </w:rPr>
              <w:t>Nauczyciel prowadzący</w:t>
            </w:r>
          </w:p>
        </w:tc>
        <w:tc>
          <w:tcPr>
            <w:tcW w:w="1386" w:type="dxa"/>
          </w:tcPr>
          <w:p w14:paraId="2606D5D6" w14:textId="77777777" w:rsidR="00B86459" w:rsidRPr="00B86459" w:rsidRDefault="00B86459" w:rsidP="00B86459">
            <w:pPr>
              <w:spacing w:after="160" w:line="259" w:lineRule="auto"/>
              <w:rPr>
                <w:b/>
              </w:rPr>
            </w:pPr>
            <w:r w:rsidRPr="00B86459">
              <w:rPr>
                <w:b/>
              </w:rPr>
              <w:t xml:space="preserve">Data </w:t>
            </w:r>
          </w:p>
        </w:tc>
        <w:tc>
          <w:tcPr>
            <w:tcW w:w="1328" w:type="dxa"/>
          </w:tcPr>
          <w:p w14:paraId="6F464396" w14:textId="77777777" w:rsidR="00B86459" w:rsidRPr="00B86459" w:rsidRDefault="00B86459" w:rsidP="00B86459">
            <w:pPr>
              <w:spacing w:after="160" w:line="259" w:lineRule="auto"/>
              <w:rPr>
                <w:b/>
              </w:rPr>
            </w:pPr>
            <w:r w:rsidRPr="00B86459">
              <w:rPr>
                <w:b/>
              </w:rPr>
              <w:t xml:space="preserve">Ocena </w:t>
            </w:r>
          </w:p>
        </w:tc>
      </w:tr>
      <w:tr w:rsidR="00B86459" w:rsidRPr="00B86459" w14:paraId="419CD941" w14:textId="77777777" w:rsidTr="00B86459">
        <w:tc>
          <w:tcPr>
            <w:tcW w:w="1593" w:type="dxa"/>
          </w:tcPr>
          <w:p w14:paraId="75BA0C21" w14:textId="77777777" w:rsidR="00B86459" w:rsidRPr="00B86459" w:rsidRDefault="00B86459" w:rsidP="00B86459">
            <w:pPr>
              <w:spacing w:after="160" w:line="259" w:lineRule="auto"/>
              <w:rPr>
                <w:bCs/>
              </w:rPr>
            </w:pPr>
          </w:p>
        </w:tc>
        <w:tc>
          <w:tcPr>
            <w:tcW w:w="1527" w:type="dxa"/>
          </w:tcPr>
          <w:p w14:paraId="7D7049FE" w14:textId="77777777" w:rsidR="00B86459" w:rsidRPr="00B86459" w:rsidRDefault="00B86459" w:rsidP="00B86459">
            <w:pPr>
              <w:spacing w:after="160" w:line="259" w:lineRule="auto"/>
              <w:rPr>
                <w:bCs/>
              </w:rPr>
            </w:pPr>
          </w:p>
        </w:tc>
        <w:tc>
          <w:tcPr>
            <w:tcW w:w="1698" w:type="dxa"/>
          </w:tcPr>
          <w:p w14:paraId="57D386CA" w14:textId="77777777" w:rsidR="00B86459" w:rsidRPr="00B86459" w:rsidRDefault="00B86459" w:rsidP="00B86459">
            <w:pPr>
              <w:spacing w:after="160" w:line="259" w:lineRule="auto"/>
              <w:rPr>
                <w:bCs/>
              </w:rPr>
            </w:pPr>
          </w:p>
        </w:tc>
        <w:tc>
          <w:tcPr>
            <w:tcW w:w="1756" w:type="dxa"/>
          </w:tcPr>
          <w:p w14:paraId="68E6D46A" w14:textId="0DF68778" w:rsidR="00B86459" w:rsidRPr="00B86459" w:rsidRDefault="005B5808" w:rsidP="00B8645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M.Sypek-Kleiba</w:t>
            </w:r>
          </w:p>
        </w:tc>
        <w:tc>
          <w:tcPr>
            <w:tcW w:w="1386" w:type="dxa"/>
          </w:tcPr>
          <w:p w14:paraId="7A6FC8F6" w14:textId="77777777" w:rsidR="00B86459" w:rsidRPr="00B86459" w:rsidRDefault="00B86459" w:rsidP="00B86459">
            <w:pPr>
              <w:spacing w:after="160" w:line="259" w:lineRule="auto"/>
              <w:rPr>
                <w:bCs/>
              </w:rPr>
            </w:pPr>
          </w:p>
        </w:tc>
        <w:tc>
          <w:tcPr>
            <w:tcW w:w="1328" w:type="dxa"/>
          </w:tcPr>
          <w:p w14:paraId="2D7D7922" w14:textId="77777777" w:rsidR="00B86459" w:rsidRPr="00B86459" w:rsidRDefault="00B86459" w:rsidP="00B86459">
            <w:pPr>
              <w:spacing w:after="160" w:line="259" w:lineRule="auto"/>
              <w:rPr>
                <w:bCs/>
              </w:rPr>
            </w:pPr>
          </w:p>
        </w:tc>
      </w:tr>
    </w:tbl>
    <w:bookmarkEnd w:id="0"/>
    <w:p w14:paraId="39476C87" w14:textId="77777777" w:rsidR="00EE7FA2" w:rsidRDefault="00CC4A20" w:rsidP="00CC4A20">
      <w:r>
        <w:t>Cel laboratorium</w:t>
      </w:r>
    </w:p>
    <w:p w14:paraId="041B4FB0" w14:textId="77777777" w:rsidR="00B3089F" w:rsidRDefault="00EE7FA2" w:rsidP="00B3089F">
      <w:r>
        <w:t>Z</w:t>
      </w:r>
      <w:r w:rsidR="00CC4A20">
        <w:t>apoznanie się z:</w:t>
      </w:r>
      <w:r>
        <w:t xml:space="preserve"> m</w:t>
      </w:r>
      <w:r w:rsidR="00CC4A20">
        <w:t>etodami oceny wieku rozwojowego( metoda siatek centylowych, metoda kryterium zębowego, wieku szkieletowego, kryterium wtórnych cech płciowych</w:t>
      </w:r>
      <w:r>
        <w:t xml:space="preserve">. </w:t>
      </w:r>
    </w:p>
    <w:p w14:paraId="26CCC1D8" w14:textId="77777777" w:rsidR="00A37430" w:rsidRPr="005737B4" w:rsidRDefault="00A37430" w:rsidP="00A37430">
      <w:pPr>
        <w:rPr>
          <w:color w:val="FF0000"/>
        </w:rPr>
      </w:pPr>
      <w:r w:rsidRPr="005737B4">
        <w:rPr>
          <w:color w:val="FF0000"/>
        </w:rPr>
        <w:t>Zadanie:</w:t>
      </w:r>
    </w:p>
    <w:p w14:paraId="18354A12" w14:textId="77777777" w:rsidR="00A37430" w:rsidRPr="00EE7FA2" w:rsidRDefault="00A37430" w:rsidP="00A37430">
      <w:pPr>
        <w:rPr>
          <w:color w:val="FF0000"/>
        </w:rPr>
      </w:pPr>
      <w:r w:rsidRPr="00EE7FA2">
        <w:rPr>
          <w:color w:val="FF0000"/>
        </w:rPr>
        <w:t xml:space="preserve">Na podstawie dołączonych materiałów edukacyjnych </w:t>
      </w:r>
      <w:r>
        <w:rPr>
          <w:color w:val="FF0000"/>
        </w:rPr>
        <w:t xml:space="preserve">i dostępnej literatury </w:t>
      </w:r>
      <w:r w:rsidRPr="00EE7FA2">
        <w:rPr>
          <w:color w:val="FF0000"/>
        </w:rPr>
        <w:t>wyjaśnij/ opisz zagadnienia</w:t>
      </w:r>
      <w:r>
        <w:rPr>
          <w:color w:val="FF0000"/>
        </w:rPr>
        <w:t xml:space="preserve">/ odpowiedz na pytania. </w:t>
      </w:r>
    </w:p>
    <w:p w14:paraId="4F675CC5" w14:textId="77777777" w:rsidR="00A37430" w:rsidRDefault="00A37430" w:rsidP="00A37430">
      <w:r>
        <w:t>1.Wyjaśnij czym różni się wiek kalendarzowy od biologicznego/rozwojowego?</w:t>
      </w:r>
    </w:p>
    <w:p w14:paraId="4B5ECF4D" w14:textId="77777777" w:rsidR="00A37430" w:rsidRDefault="00A37430" w:rsidP="00A37430">
      <w:r>
        <w:t>……………………..………………………………………………………………………………………………………………………</w:t>
      </w:r>
    </w:p>
    <w:p w14:paraId="0F439FBB" w14:textId="77777777" w:rsidR="00A37430" w:rsidRDefault="00A37430" w:rsidP="00A37430">
      <w:r>
        <w:t>…………………………………………………………………………………………………………………………………………….</w:t>
      </w:r>
    </w:p>
    <w:p w14:paraId="30538BD9" w14:textId="77777777" w:rsidR="00A37430" w:rsidRDefault="00A37430" w:rsidP="00A37430">
      <w:r>
        <w:t>……………………………………………………………………………………………………………………………………………..</w:t>
      </w:r>
    </w:p>
    <w:p w14:paraId="1028BF2E" w14:textId="77777777" w:rsidR="00A37430" w:rsidRDefault="00A37430" w:rsidP="00A37430">
      <w:r>
        <w:t>………………………………………………………………………………………………………………………………………………</w:t>
      </w:r>
    </w:p>
    <w:p w14:paraId="063AF5CC" w14:textId="77777777" w:rsidR="00A37430" w:rsidRDefault="00A37430" w:rsidP="00A37430">
      <w:r>
        <w:t>2. Wymień kryteria opisu wieku biologicznego/rozwojowego.</w:t>
      </w:r>
    </w:p>
    <w:p w14:paraId="1EF43B6C" w14:textId="77777777" w:rsidR="00A37430" w:rsidRDefault="00A37430" w:rsidP="00A37430">
      <w:r>
        <w:t>………………………………………………………………………………………………………………………………………………….</w:t>
      </w:r>
    </w:p>
    <w:p w14:paraId="1A986D70" w14:textId="77777777" w:rsidR="00A37430" w:rsidRDefault="00A37430" w:rsidP="00A37430">
      <w:r>
        <w:t>…………………………………………………………………………………………………………………………………………………</w:t>
      </w:r>
    </w:p>
    <w:p w14:paraId="64AB14F0" w14:textId="77777777" w:rsidR="00A37430" w:rsidRDefault="00A37430" w:rsidP="00A37430">
      <w:r>
        <w:t>………………………………………………………………………………………………………………………………………………….</w:t>
      </w:r>
    </w:p>
    <w:p w14:paraId="124F1E52" w14:textId="77777777" w:rsidR="00A37430" w:rsidRDefault="00A37430" w:rsidP="00A37430">
      <w:r>
        <w:t>………………………………………………………………………………………………………………………………………………….</w:t>
      </w:r>
    </w:p>
    <w:p w14:paraId="004AEF2F" w14:textId="77777777" w:rsidR="00A37430" w:rsidRDefault="00A37430" w:rsidP="00A37430">
      <w:r>
        <w:t>………………………………………………………………………………………………………………………………………………...</w:t>
      </w:r>
    </w:p>
    <w:p w14:paraId="55C684D0" w14:textId="77777777" w:rsidR="00A37430" w:rsidRDefault="00A37430" w:rsidP="00A37430">
      <w:r>
        <w:t>…………………………………………………………………………………………………………………………………………………</w:t>
      </w:r>
    </w:p>
    <w:p w14:paraId="3BE1F5E2" w14:textId="77777777" w:rsidR="00A37430" w:rsidRDefault="00A37430" w:rsidP="00A37430">
      <w:r>
        <w:t>…………………………………………………………………………………………………………………………………………………</w:t>
      </w:r>
    </w:p>
    <w:p w14:paraId="66A2AA8D" w14:textId="77777777" w:rsidR="00A37430" w:rsidRDefault="00A37430" w:rsidP="00A37430">
      <w:r>
        <w:t>…………………………………………………………..........................................................................................</w:t>
      </w:r>
    </w:p>
    <w:p w14:paraId="0975E00F" w14:textId="77777777" w:rsidR="00A37430" w:rsidRDefault="00A37430" w:rsidP="00A37430">
      <w:r>
        <w:t>3. Wyjaśnij pojęcie siatki centylowej i jej zastosowanie</w:t>
      </w:r>
    </w:p>
    <w:p w14:paraId="0A214418" w14:textId="77777777" w:rsidR="00A37430" w:rsidRDefault="00A37430" w:rsidP="00A37430">
      <w:r>
        <w:t>………………………………………………………………………………………………………………………………………………</w:t>
      </w:r>
    </w:p>
    <w:p w14:paraId="393DF960" w14:textId="77777777" w:rsidR="00A37430" w:rsidRDefault="00A37430" w:rsidP="00A37430">
      <w:r>
        <w:t>………………………………………………………………………………………………………………………………………………….</w:t>
      </w:r>
    </w:p>
    <w:p w14:paraId="1994BB9B" w14:textId="77777777" w:rsidR="00A37430" w:rsidRDefault="00A37430" w:rsidP="00A37430">
      <w:r>
        <w:t>…………………………………………………………………………………………………………………………………………………..</w:t>
      </w:r>
    </w:p>
    <w:p w14:paraId="79EDFA14" w14:textId="77777777" w:rsidR="00A37430" w:rsidRDefault="00A37430" w:rsidP="00A37430">
      <w:r>
        <w:t>4. Podaj cechy płci :</w:t>
      </w:r>
    </w:p>
    <w:p w14:paraId="399FCA20" w14:textId="77777777" w:rsidR="00A37430" w:rsidRDefault="00A37430" w:rsidP="00A37430">
      <w:r>
        <w:t>a)pierwszorzędowe………………………………………………………………………………………………………………….</w:t>
      </w:r>
    </w:p>
    <w:p w14:paraId="421A0704" w14:textId="77777777" w:rsidR="00A37430" w:rsidRDefault="00A37430" w:rsidP="00A37430">
      <w:r>
        <w:t>…………………………………………………………………………………………………………………………………………………</w:t>
      </w:r>
    </w:p>
    <w:p w14:paraId="7B8BF2AD" w14:textId="77777777" w:rsidR="00A37430" w:rsidRDefault="00A37430" w:rsidP="00A37430">
      <w:r>
        <w:lastRenderedPageBreak/>
        <w:t>b)drugorzędowe……………………………………………………………………………………………………………………..</w:t>
      </w:r>
    </w:p>
    <w:p w14:paraId="42E9C8F7" w14:textId="77777777" w:rsidR="00A37430" w:rsidRDefault="00A37430" w:rsidP="00A37430">
      <w:r>
        <w:t>……………………………………………………………………………………………………………………………………………....</w:t>
      </w:r>
    </w:p>
    <w:p w14:paraId="1DCF77C9" w14:textId="77777777" w:rsidR="00A37430" w:rsidRDefault="00A37430" w:rsidP="00A37430">
      <w:r>
        <w:t>c) trzeciorzędowe…………………………………………………………………………………………………………………….</w:t>
      </w:r>
    </w:p>
    <w:p w14:paraId="3B331B82" w14:textId="77777777" w:rsidR="00A37430" w:rsidRDefault="00A37430" w:rsidP="00A37430">
      <w:r>
        <w:t>………………………………………………………………………………………………………………………………………………..</w:t>
      </w:r>
    </w:p>
    <w:p w14:paraId="32B31AA0" w14:textId="77777777" w:rsidR="00A37430" w:rsidRDefault="00A37430" w:rsidP="00A37430">
      <w:r>
        <w:t>5.Opisz  najważniejsze kryterium wykorzystywane w ocenie wieku szkieletowego.</w:t>
      </w:r>
    </w:p>
    <w:p w14:paraId="1C114225" w14:textId="77777777" w:rsidR="00A37430" w:rsidRDefault="00A37430" w:rsidP="00A37430">
      <w:r>
        <w:t>………………………………………………………………………………………………………………………………………………</w:t>
      </w:r>
    </w:p>
    <w:p w14:paraId="5D234CFF" w14:textId="77777777" w:rsidR="00A37430" w:rsidRDefault="00A37430" w:rsidP="00A37430">
      <w:r>
        <w:t>………………………………………………………………………………………………………………………………………………</w:t>
      </w:r>
    </w:p>
    <w:p w14:paraId="2E4DBE63" w14:textId="77777777" w:rsidR="00A37430" w:rsidRDefault="00A37430" w:rsidP="00A37430">
      <w:r w:rsidRPr="00B3089F">
        <w:t>Siatki centylowe – interpretacja</w:t>
      </w:r>
    </w:p>
    <w:p w14:paraId="778D9715" w14:textId="77777777" w:rsidR="00A37430" w:rsidRDefault="00A37430" w:rsidP="00A37430">
      <w:r>
        <w:t xml:space="preserve">wąska norma: 25 – 75 </w:t>
      </w:r>
      <w:proofErr w:type="spellStart"/>
      <w:r>
        <w:t>centyl</w:t>
      </w:r>
      <w:proofErr w:type="spellEnd"/>
      <w:r>
        <w:t xml:space="preserve">, szeroka norma: 10 – 90 </w:t>
      </w:r>
      <w:proofErr w:type="spellStart"/>
      <w:r>
        <w:t>centyl</w:t>
      </w:r>
      <w:proofErr w:type="spellEnd"/>
      <w:r>
        <w:t xml:space="preserve">, granice patologii &lt; 3 i &gt; 97 </w:t>
      </w:r>
      <w:proofErr w:type="spellStart"/>
      <w:r>
        <w:t>centyla</w:t>
      </w:r>
      <w:proofErr w:type="spellEnd"/>
      <w:r>
        <w:t xml:space="preserve">, strefa obserwacyjna: 3 – 10 oraz 90 – 97 </w:t>
      </w:r>
      <w:proofErr w:type="spellStart"/>
      <w:r>
        <w:t>centyl</w:t>
      </w:r>
      <w:proofErr w:type="spellEnd"/>
      <w:r>
        <w:t>, patologia - zmiana toru rozwojowego o więcej niż 2 kanały centylowe</w:t>
      </w:r>
    </w:p>
    <w:p w14:paraId="0DE9E689" w14:textId="77777777" w:rsidR="00A37430" w:rsidRDefault="00A37430" w:rsidP="00A37430"/>
    <w:p w14:paraId="613DCA71" w14:textId="77777777" w:rsidR="00A37430" w:rsidRDefault="00A37430" w:rsidP="00B3089F"/>
    <w:p w14:paraId="1A8C457E" w14:textId="77777777" w:rsidR="00B3089F" w:rsidRDefault="00B3089F" w:rsidP="00B3089F">
      <w:r>
        <w:rPr>
          <w:noProof/>
          <w:lang w:eastAsia="pl-PL"/>
        </w:rPr>
        <w:lastRenderedPageBreak/>
        <w:drawing>
          <wp:inline distT="0" distB="0" distL="0" distR="0" wp14:anchorId="3E790894" wp14:editId="444ADD2C">
            <wp:extent cx="4018686" cy="5978769"/>
            <wp:effectExtent l="19050" t="0" r="864" b="0"/>
            <wp:docPr id="1" name="Obraz 1" descr="C:\Users\Acer\Desktop\siatki-centylowe-waga-dziewczynki-GALLERY_600-10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iatki-centylowe-waga-dziewczynki-GALLERY_600-1027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81" cy="598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2B098" w14:textId="77777777" w:rsidR="003C07EB" w:rsidRDefault="003C07EB" w:rsidP="00B3089F">
      <w:r>
        <w:t>Dane do analizy:</w:t>
      </w:r>
    </w:p>
    <w:p w14:paraId="094D6514" w14:textId="77777777" w:rsidR="003C07EB" w:rsidRDefault="003C07EB" w:rsidP="00B3089F">
      <w:r>
        <w:t>Osobnik : płeć żeńska, wiek 8 lat, waga: 27 kg</w:t>
      </w:r>
    </w:p>
    <w:p w14:paraId="792B6A08" w14:textId="77777777" w:rsidR="0001320A" w:rsidRDefault="0001320A" w:rsidP="00B3089F">
      <w:r>
        <w:t>…………………………………………………………………………………………………………………………………………….</w:t>
      </w:r>
    </w:p>
    <w:p w14:paraId="118FB6D6" w14:textId="77777777" w:rsidR="0001320A" w:rsidRDefault="0001320A" w:rsidP="00B3089F">
      <w:r>
        <w:t>……………………………………………………………………………………………………………………………………………</w:t>
      </w:r>
    </w:p>
    <w:p w14:paraId="5165E205" w14:textId="77777777" w:rsidR="003C07EB" w:rsidRDefault="003C07EB" w:rsidP="00B3089F">
      <w:r>
        <w:t>Osobnik : płeć żeńska, wiek 16 lat, waga 45 kg</w:t>
      </w:r>
    </w:p>
    <w:p w14:paraId="4C9CAF16" w14:textId="77777777" w:rsidR="0001320A" w:rsidRDefault="0001320A" w:rsidP="00B3089F">
      <w:r>
        <w:t>…………………………………………………………………………………………………………………………………………….</w:t>
      </w:r>
    </w:p>
    <w:p w14:paraId="31F5AD98" w14:textId="77777777" w:rsidR="0001320A" w:rsidRDefault="0001320A" w:rsidP="00B3089F">
      <w:r>
        <w:t>……………………………………………………………………………………………………………………………………………..</w:t>
      </w:r>
    </w:p>
    <w:p w14:paraId="39116873" w14:textId="77777777" w:rsidR="0001320A" w:rsidRDefault="0001320A" w:rsidP="00B3089F">
      <w:r>
        <w:rPr>
          <w:noProof/>
          <w:lang w:eastAsia="pl-PL"/>
        </w:rPr>
        <w:lastRenderedPageBreak/>
        <w:drawing>
          <wp:inline distT="0" distB="0" distL="0" distR="0" wp14:anchorId="0713BECC" wp14:editId="1B8B5B79">
            <wp:extent cx="3737610" cy="5560600"/>
            <wp:effectExtent l="19050" t="0" r="0" b="0"/>
            <wp:docPr id="2" name="Obraz 2" descr="C:\Users\Acer\Desktop\siatki-centylowe-wzrost-dziewczynki-GALLERY_600-10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siatki-centylowe-wzrost-dziewczynki-GALLERY_600-1027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84" cy="55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0E183" w14:textId="77777777" w:rsidR="0001320A" w:rsidRDefault="0001320A" w:rsidP="00B3089F">
      <w:r>
        <w:t>Dane do analizy</w:t>
      </w:r>
    </w:p>
    <w:p w14:paraId="2D384159" w14:textId="77777777" w:rsidR="0001320A" w:rsidRDefault="0001320A" w:rsidP="0001320A">
      <w:pPr>
        <w:pStyle w:val="Akapitzlist"/>
        <w:numPr>
          <w:ilvl w:val="0"/>
          <w:numId w:val="5"/>
        </w:numPr>
      </w:pPr>
      <w:r>
        <w:t>Płeć: żeńska, wiek  8 lat , wzrost 135 cm</w:t>
      </w:r>
    </w:p>
    <w:p w14:paraId="622FB664" w14:textId="77777777" w:rsidR="0001320A" w:rsidRDefault="0001320A" w:rsidP="0001320A">
      <w:pPr>
        <w:pStyle w:val="Akapitzlist"/>
        <w:numPr>
          <w:ilvl w:val="0"/>
          <w:numId w:val="5"/>
        </w:numPr>
      </w:pPr>
      <w:r>
        <w:t>Płeć żeńska, wiek 16,wzrost 170 cm</w:t>
      </w:r>
    </w:p>
    <w:p w14:paraId="5B7509F8" w14:textId="77777777" w:rsidR="0001320A" w:rsidRDefault="0001320A" w:rsidP="0001320A">
      <w:pPr>
        <w:pStyle w:val="Akapitzlist"/>
      </w:pPr>
    </w:p>
    <w:p w14:paraId="340C61A9" w14:textId="77777777" w:rsidR="0001320A" w:rsidRDefault="006C26F3" w:rsidP="0001320A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4C40EFBF" wp14:editId="723A5477">
            <wp:extent cx="3991620" cy="5931877"/>
            <wp:effectExtent l="19050" t="0" r="8880" b="0"/>
            <wp:docPr id="3" name="Obraz 1" descr="C:\Users\Acer\Desktop\siatki-centylowe-waga-chlopca-GALLERY_600-10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iatki-centylowe-waga-chlopca-GALLERY_600-1027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052" cy="593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B5FD1" w14:textId="77777777" w:rsidR="006C26F3" w:rsidRDefault="006C26F3" w:rsidP="0001320A">
      <w:pPr>
        <w:pStyle w:val="Akapitzlist"/>
      </w:pPr>
    </w:p>
    <w:p w14:paraId="0167C373" w14:textId="77777777" w:rsidR="006C26F3" w:rsidRDefault="006C26F3" w:rsidP="0001320A">
      <w:pPr>
        <w:pStyle w:val="Akapitzlist"/>
      </w:pPr>
      <w:r>
        <w:t>Dane do analizy:</w:t>
      </w:r>
    </w:p>
    <w:p w14:paraId="04C1C32F" w14:textId="77777777" w:rsidR="006C26F3" w:rsidRDefault="006C26F3" w:rsidP="006C26F3">
      <w:pPr>
        <w:pStyle w:val="Akapitzlist"/>
        <w:numPr>
          <w:ilvl w:val="0"/>
          <w:numId w:val="7"/>
        </w:numPr>
      </w:pPr>
      <w:r>
        <w:t xml:space="preserve">Płeć </w:t>
      </w:r>
      <w:r w:rsidR="00A37430">
        <w:t>męska, wiek 12 lat, waga 58 kg…………………………………………………………………</w:t>
      </w:r>
    </w:p>
    <w:p w14:paraId="1869A297" w14:textId="77777777" w:rsidR="00A37430" w:rsidRDefault="00A37430" w:rsidP="00A37430">
      <w:pPr>
        <w:pStyle w:val="Akapitzlist"/>
        <w:ind w:left="1440"/>
      </w:pPr>
      <w:r>
        <w:t>………………………………………………………………………………………………………………………..</w:t>
      </w:r>
    </w:p>
    <w:p w14:paraId="278F48E4" w14:textId="77777777" w:rsidR="006C26F3" w:rsidRDefault="006C26F3" w:rsidP="006C26F3">
      <w:pPr>
        <w:pStyle w:val="Akapitzlist"/>
        <w:numPr>
          <w:ilvl w:val="0"/>
          <w:numId w:val="7"/>
        </w:numPr>
      </w:pPr>
      <w:r>
        <w:t xml:space="preserve">Płeć męska , wiek 17 lat , waga </w:t>
      </w:r>
      <w:r w:rsidR="00A37430">
        <w:t>78 kg……………………………………………………………..</w:t>
      </w:r>
    </w:p>
    <w:p w14:paraId="3EEC18B8" w14:textId="77777777" w:rsidR="00A37430" w:rsidRDefault="00A37430" w:rsidP="00A37430">
      <w:pPr>
        <w:pStyle w:val="Akapitzlist"/>
        <w:ind w:left="1440"/>
      </w:pPr>
      <w:r>
        <w:t>……………………………………………………………………………………………………………………….</w:t>
      </w:r>
    </w:p>
    <w:p w14:paraId="027D1840" w14:textId="77777777" w:rsidR="00A37430" w:rsidRDefault="00A37430" w:rsidP="00A37430">
      <w:r>
        <w:rPr>
          <w:noProof/>
          <w:lang w:eastAsia="pl-PL"/>
        </w:rPr>
        <w:lastRenderedPageBreak/>
        <w:drawing>
          <wp:inline distT="0" distB="0" distL="0" distR="0" wp14:anchorId="42C75084" wp14:editId="7368B862">
            <wp:extent cx="4445213" cy="6605954"/>
            <wp:effectExtent l="19050" t="0" r="0" b="0"/>
            <wp:docPr id="4" name="Obraz 2" descr="C:\Users\Acer\Desktop\siatki-centylowe-wzrost-chlopca-GALLERY_600-10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siatki-centylowe-wzrost-chlopca-GALLERY_600-1027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28" cy="660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7F4B8" w14:textId="77777777" w:rsidR="00A37430" w:rsidRDefault="00A37430" w:rsidP="00A37430"/>
    <w:p w14:paraId="7613E36D" w14:textId="77777777" w:rsidR="00A37430" w:rsidRDefault="00A37430" w:rsidP="00A37430">
      <w:r>
        <w:t>Dane do analizy:</w:t>
      </w:r>
    </w:p>
    <w:p w14:paraId="7408C05C" w14:textId="77777777" w:rsidR="00A37430" w:rsidRDefault="00A37430" w:rsidP="00A37430">
      <w:pPr>
        <w:pStyle w:val="Akapitzlist"/>
        <w:numPr>
          <w:ilvl w:val="0"/>
          <w:numId w:val="8"/>
        </w:numPr>
      </w:pPr>
      <w:r>
        <w:t>Płeć męska ,wiek  12 lat, wzrost 154 cm</w:t>
      </w:r>
    </w:p>
    <w:p w14:paraId="0EC87BB1" w14:textId="77777777" w:rsidR="00A37430" w:rsidRDefault="00A37430" w:rsidP="00A37430">
      <w:pPr>
        <w:pStyle w:val="Akapitzlist"/>
      </w:pPr>
      <w:r>
        <w:t>…………………………………………………………………………………………………………………………………………..</w:t>
      </w:r>
    </w:p>
    <w:p w14:paraId="3C3DE8ED" w14:textId="77777777" w:rsidR="00A37430" w:rsidRDefault="00A37430" w:rsidP="00A37430">
      <w:pPr>
        <w:pStyle w:val="Akapitzlist"/>
        <w:numPr>
          <w:ilvl w:val="0"/>
          <w:numId w:val="8"/>
        </w:numPr>
      </w:pPr>
      <w:r>
        <w:t>Płeć męska , wiek 17 lat, wzrost 185</w:t>
      </w:r>
    </w:p>
    <w:p w14:paraId="2E1DABB5" w14:textId="77777777" w:rsidR="00A37430" w:rsidRDefault="00A37430" w:rsidP="00A37430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43510FE7" w14:textId="77777777" w:rsidR="00A37430" w:rsidRDefault="00A37430" w:rsidP="00A37430"/>
    <w:p w14:paraId="17DBDFE5" w14:textId="77777777" w:rsidR="00A37430" w:rsidRDefault="00A37430" w:rsidP="00A37430">
      <w:pPr>
        <w:pStyle w:val="Akapitzlist"/>
        <w:ind w:left="1440"/>
      </w:pPr>
    </w:p>
    <w:p w14:paraId="692918E6" w14:textId="77777777" w:rsidR="006C26F3" w:rsidRDefault="006C26F3" w:rsidP="0001320A">
      <w:pPr>
        <w:pStyle w:val="Akapitzlist"/>
      </w:pPr>
    </w:p>
    <w:p w14:paraId="68AD1F0C" w14:textId="77777777" w:rsidR="00B3089F" w:rsidRDefault="00B3089F" w:rsidP="00B3089F"/>
    <w:p w14:paraId="548CF3FD" w14:textId="77777777" w:rsidR="00C271EF" w:rsidRDefault="00C271EF"/>
    <w:sectPr w:rsidR="00C271EF" w:rsidSect="007E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9DF"/>
    <w:multiLevelType w:val="hybridMultilevel"/>
    <w:tmpl w:val="81FC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024B"/>
    <w:multiLevelType w:val="hybridMultilevel"/>
    <w:tmpl w:val="CB505D44"/>
    <w:lvl w:ilvl="0" w:tplc="5186E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8331B0"/>
    <w:multiLevelType w:val="hybridMultilevel"/>
    <w:tmpl w:val="7C32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D24"/>
    <w:multiLevelType w:val="hybridMultilevel"/>
    <w:tmpl w:val="81005E90"/>
    <w:lvl w:ilvl="0" w:tplc="3672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11560"/>
    <w:multiLevelType w:val="hybridMultilevel"/>
    <w:tmpl w:val="AA749896"/>
    <w:lvl w:ilvl="0" w:tplc="008AF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70ECD"/>
    <w:multiLevelType w:val="hybridMultilevel"/>
    <w:tmpl w:val="3A88E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349B0"/>
    <w:multiLevelType w:val="hybridMultilevel"/>
    <w:tmpl w:val="6C267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4500E"/>
    <w:multiLevelType w:val="hybridMultilevel"/>
    <w:tmpl w:val="C322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1EF"/>
    <w:rsid w:val="0001320A"/>
    <w:rsid w:val="00051F08"/>
    <w:rsid w:val="000E40E8"/>
    <w:rsid w:val="00105A00"/>
    <w:rsid w:val="0011389B"/>
    <w:rsid w:val="00196862"/>
    <w:rsid w:val="001D5648"/>
    <w:rsid w:val="002329DA"/>
    <w:rsid w:val="00256F67"/>
    <w:rsid w:val="00262262"/>
    <w:rsid w:val="00291327"/>
    <w:rsid w:val="002C583E"/>
    <w:rsid w:val="00320E2E"/>
    <w:rsid w:val="0038730B"/>
    <w:rsid w:val="003C07EB"/>
    <w:rsid w:val="00440FEA"/>
    <w:rsid w:val="0044494A"/>
    <w:rsid w:val="00464989"/>
    <w:rsid w:val="00484ECB"/>
    <w:rsid w:val="004D5BF7"/>
    <w:rsid w:val="004E0F78"/>
    <w:rsid w:val="00530A5B"/>
    <w:rsid w:val="0054160A"/>
    <w:rsid w:val="005737B4"/>
    <w:rsid w:val="0057744D"/>
    <w:rsid w:val="005B13BE"/>
    <w:rsid w:val="005B5808"/>
    <w:rsid w:val="005C0686"/>
    <w:rsid w:val="00660F5C"/>
    <w:rsid w:val="006C26F3"/>
    <w:rsid w:val="006C7F70"/>
    <w:rsid w:val="007B06B1"/>
    <w:rsid w:val="007C618E"/>
    <w:rsid w:val="007D66BF"/>
    <w:rsid w:val="007E4599"/>
    <w:rsid w:val="00841264"/>
    <w:rsid w:val="008828E4"/>
    <w:rsid w:val="00897108"/>
    <w:rsid w:val="008B0168"/>
    <w:rsid w:val="008B10A4"/>
    <w:rsid w:val="009067C3"/>
    <w:rsid w:val="00925A8C"/>
    <w:rsid w:val="00A230CD"/>
    <w:rsid w:val="00A37430"/>
    <w:rsid w:val="00A57B5F"/>
    <w:rsid w:val="00A57CB9"/>
    <w:rsid w:val="00B3089F"/>
    <w:rsid w:val="00B86459"/>
    <w:rsid w:val="00B86EB4"/>
    <w:rsid w:val="00BE0E90"/>
    <w:rsid w:val="00C10D25"/>
    <w:rsid w:val="00C271EF"/>
    <w:rsid w:val="00C66807"/>
    <w:rsid w:val="00C673FD"/>
    <w:rsid w:val="00C92726"/>
    <w:rsid w:val="00CC4A20"/>
    <w:rsid w:val="00CF1539"/>
    <w:rsid w:val="00D15E1F"/>
    <w:rsid w:val="00DE60CC"/>
    <w:rsid w:val="00E01B90"/>
    <w:rsid w:val="00E65FDB"/>
    <w:rsid w:val="00ED4F4E"/>
    <w:rsid w:val="00EE6331"/>
    <w:rsid w:val="00EE7FA2"/>
    <w:rsid w:val="00F90876"/>
    <w:rsid w:val="00FE0DB1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6ACA"/>
  <w15:docId w15:val="{158C12A8-617A-4B9F-9C13-FD932DA3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Ursel</dc:creator>
  <cp:keywords/>
  <dc:description/>
  <cp:lastModifiedBy>Magdalena Sypek-Kleiba</cp:lastModifiedBy>
  <cp:revision>2</cp:revision>
  <dcterms:created xsi:type="dcterms:W3CDTF">2021-05-23T13:00:00Z</dcterms:created>
  <dcterms:modified xsi:type="dcterms:W3CDTF">2021-05-23T13:00:00Z</dcterms:modified>
</cp:coreProperties>
</file>