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 w:rsidR="0076732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767323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767323" w:rsidRDefault="00767323" w:rsidP="00767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23" w:rsidRDefault="00767323" w:rsidP="00767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23">
        <w:rPr>
          <w:rFonts w:ascii="Times New Roman" w:hAnsi="Times New Roman" w:cs="Times New Roman"/>
          <w:b/>
          <w:sz w:val="24"/>
          <w:szCs w:val="24"/>
        </w:rPr>
        <w:t>Zagadnienia do opracowania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(opracowanie własne, poparte literaturą)</w:t>
      </w:r>
      <w:r w:rsidRPr="00767323">
        <w:rPr>
          <w:rFonts w:ascii="Times New Roman" w:hAnsi="Times New Roman" w:cs="Times New Roman"/>
          <w:b/>
          <w:sz w:val="24"/>
          <w:szCs w:val="24"/>
        </w:rPr>
        <w:t>:</w:t>
      </w:r>
    </w:p>
    <w:p w:rsidR="00767323" w:rsidRPr="00767323" w:rsidRDefault="00767323" w:rsidP="0076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23">
        <w:rPr>
          <w:rFonts w:ascii="Times New Roman" w:hAnsi="Times New Roman" w:cs="Times New Roman"/>
          <w:sz w:val="24"/>
          <w:szCs w:val="24"/>
        </w:rPr>
        <w:t>Porównaj wtryskarki tłokowe oraz wtryskarki ślimakowe.</w:t>
      </w:r>
    </w:p>
    <w:p w:rsidR="00767323" w:rsidRPr="00767323" w:rsidRDefault="00767323" w:rsidP="0076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323">
        <w:rPr>
          <w:rFonts w:ascii="Times New Roman" w:hAnsi="Times New Roman" w:cs="Times New Roman"/>
          <w:sz w:val="24"/>
          <w:szCs w:val="24"/>
        </w:rPr>
        <w:t>Polilaktyd</w:t>
      </w:r>
      <w:proofErr w:type="spellEnd"/>
      <w:r w:rsidRPr="00767323">
        <w:rPr>
          <w:rFonts w:ascii="Times New Roman" w:hAnsi="Times New Roman" w:cs="Times New Roman"/>
          <w:sz w:val="24"/>
          <w:szCs w:val="24"/>
        </w:rPr>
        <w:t xml:space="preserve"> – </w:t>
      </w:r>
      <w:r w:rsidR="00C009FF">
        <w:rPr>
          <w:rFonts w:ascii="Times New Roman" w:hAnsi="Times New Roman" w:cs="Times New Roman"/>
          <w:sz w:val="24"/>
          <w:szCs w:val="24"/>
        </w:rPr>
        <w:t xml:space="preserve">opisz </w:t>
      </w:r>
      <w:r w:rsidRPr="00767323">
        <w:rPr>
          <w:rFonts w:ascii="Times New Roman" w:hAnsi="Times New Roman" w:cs="Times New Roman"/>
          <w:sz w:val="24"/>
          <w:szCs w:val="24"/>
        </w:rPr>
        <w:t>otrzymywanie, właściwości, zastosowanie.</w:t>
      </w:r>
    </w:p>
    <w:p w:rsidR="00767323" w:rsidRPr="00767323" w:rsidRDefault="00767323" w:rsidP="0076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323">
        <w:rPr>
          <w:rFonts w:ascii="Times New Roman" w:hAnsi="Times New Roman" w:cs="Times New Roman"/>
          <w:sz w:val="24"/>
          <w:szCs w:val="24"/>
        </w:rPr>
        <w:t>Hydroksyapatyt</w:t>
      </w:r>
      <w:proofErr w:type="spellEnd"/>
      <w:r w:rsidRPr="00767323">
        <w:rPr>
          <w:rFonts w:ascii="Times New Roman" w:hAnsi="Times New Roman" w:cs="Times New Roman"/>
          <w:sz w:val="24"/>
          <w:szCs w:val="24"/>
        </w:rPr>
        <w:t xml:space="preserve"> </w:t>
      </w:r>
      <w:r w:rsidR="00C009FF">
        <w:rPr>
          <w:rFonts w:ascii="Times New Roman" w:hAnsi="Times New Roman" w:cs="Times New Roman"/>
          <w:sz w:val="24"/>
          <w:szCs w:val="24"/>
        </w:rPr>
        <w:t>–</w:t>
      </w:r>
      <w:r w:rsidRPr="00767323">
        <w:rPr>
          <w:rFonts w:ascii="Times New Roman" w:hAnsi="Times New Roman" w:cs="Times New Roman"/>
          <w:sz w:val="24"/>
          <w:szCs w:val="24"/>
        </w:rPr>
        <w:t xml:space="preserve"> </w:t>
      </w:r>
      <w:r w:rsidR="00C009FF">
        <w:rPr>
          <w:rFonts w:ascii="Times New Roman" w:hAnsi="Times New Roman" w:cs="Times New Roman"/>
          <w:sz w:val="24"/>
          <w:szCs w:val="24"/>
        </w:rPr>
        <w:t xml:space="preserve">opisz </w:t>
      </w:r>
      <w:r w:rsidRPr="00767323">
        <w:rPr>
          <w:rFonts w:ascii="Times New Roman" w:hAnsi="Times New Roman" w:cs="Times New Roman"/>
          <w:sz w:val="24"/>
          <w:szCs w:val="24"/>
        </w:rPr>
        <w:t>otrzymywanie, właściwości, zastosowanie.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="00FA744F">
        <w:rPr>
          <w:rFonts w:ascii="Times New Roman" w:hAnsi="Times New Roman" w:cs="Times New Roman"/>
          <w:b/>
          <w:bCs/>
          <w:sz w:val="24"/>
          <w:szCs w:val="24"/>
        </w:rPr>
        <w:t>pomocne w zrozumieniu ćwiczenia: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767323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„Technologia przetwórstwa tworzyw polimerowych” Rzeszów 2015. </w:t>
      </w:r>
    </w:p>
    <w:p w:rsidR="00767323" w:rsidRDefault="00767323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5" w:history="1">
        <w:r w:rsidRPr="00F4667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https://www.youtube.com/watch?v=gBSnrtjW0sM</w:t>
        </w:r>
      </w:hyperlink>
    </w:p>
    <w:p w:rsidR="00AD6D5C" w:rsidRDefault="00AD6D5C"/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2964AC"/>
    <w:rsid w:val="00572E35"/>
    <w:rsid w:val="00714441"/>
    <w:rsid w:val="00767323"/>
    <w:rsid w:val="0090299E"/>
    <w:rsid w:val="00AD6D5C"/>
    <w:rsid w:val="00C009FF"/>
    <w:rsid w:val="00F33E57"/>
    <w:rsid w:val="00FA5934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BSnrtjW0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2021-01-12T13:19:00Z</dcterms:created>
  <dcterms:modified xsi:type="dcterms:W3CDTF">2021-01-12T13:19:00Z</dcterms:modified>
</cp:coreProperties>
</file>