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1E3047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Elementy reologii w przetwórstwie tworzyw polimerowych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Pr="00F93CA2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3047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1E3047" w:rsidRPr="001E3047" w:rsidRDefault="001E3047" w:rsidP="001E3047">
      <w:pPr>
        <w:spacing w:line="360" w:lineRule="auto"/>
        <w:jc w:val="both"/>
        <w:rPr>
          <w:rFonts w:cstheme="minorHAnsi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62589E">
        <w:rPr>
          <w:rFonts w:ascii="Times New Roman" w:hAnsi="Times New Roman" w:cs="Times New Roman"/>
          <w:sz w:val="24"/>
          <w:szCs w:val="24"/>
        </w:rPr>
        <w:t xml:space="preserve"> (badane tworzywo ABS – kopolimer akrylonitryl-butadien-styren)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89E" w:rsidTr="0062589E">
        <w:tc>
          <w:tcPr>
            <w:tcW w:w="3020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1</w:t>
            </w:r>
          </w:p>
        </w:tc>
        <w:tc>
          <w:tcPr>
            <w:tcW w:w="3021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2</w:t>
            </w:r>
          </w:p>
        </w:tc>
        <w:tc>
          <w:tcPr>
            <w:tcW w:w="3021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Próbka 3</w:t>
            </w:r>
          </w:p>
        </w:tc>
      </w:tr>
      <w:tr w:rsidR="0062589E" w:rsidTr="0062589E">
        <w:tc>
          <w:tcPr>
            <w:tcW w:w="3020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102,4°C</w:t>
            </w:r>
          </w:p>
        </w:tc>
        <w:tc>
          <w:tcPr>
            <w:tcW w:w="3021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102,7°C</w:t>
            </w:r>
          </w:p>
        </w:tc>
        <w:tc>
          <w:tcPr>
            <w:tcW w:w="3021" w:type="dxa"/>
          </w:tcPr>
          <w:p w:rsidR="0062589E" w:rsidRDefault="0062589E" w:rsidP="00FA5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 °C</w:t>
            </w:r>
          </w:p>
        </w:tc>
      </w:tr>
    </w:tbl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>Materiały p</w:t>
      </w:r>
      <w:r w:rsidR="00E5288A">
        <w:rPr>
          <w:rFonts w:ascii="Times New Roman" w:hAnsi="Times New Roman" w:cs="Times New Roman"/>
          <w:b/>
          <w:bCs/>
          <w:sz w:val="24"/>
          <w:szCs w:val="24"/>
        </w:rPr>
        <w:t>omocne w zrozumieniu ćwiczenia:</w:t>
      </w: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Default="00AD6D5C">
      <w:bookmarkStart w:id="0" w:name="_GoBack"/>
      <w:bookmarkEnd w:id="0"/>
    </w:p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964AC"/>
    <w:rsid w:val="0062589E"/>
    <w:rsid w:val="0090299E"/>
    <w:rsid w:val="00AD6D5C"/>
    <w:rsid w:val="00B74906"/>
    <w:rsid w:val="00E5288A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3</cp:revision>
  <dcterms:created xsi:type="dcterms:W3CDTF">2020-12-08T08:52:00Z</dcterms:created>
  <dcterms:modified xsi:type="dcterms:W3CDTF">2020-12-08T09:09:00Z</dcterms:modified>
</cp:coreProperties>
</file>